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CE3683" w:rsidP="00CE3683">
      <w:pPr>
        <w:spacing w:after="0" w:line="240" w:lineRule="auto"/>
        <w:jc w:val="center"/>
        <w:rPr>
          <w:rFonts w:ascii="Times New Roman" w:hAnsi="Times New Roman" w:cs="Times New Roman"/>
          <w:color w:val="FF0000"/>
        </w:rPr>
      </w:pPr>
      <w:r>
        <w:rPr>
          <w:rFonts w:ascii="Times New Roman" w:hAnsi="Times New Roman" w:cs="Times New Roman"/>
        </w:rPr>
        <w:t xml:space="preserve">                                                                                                                                                                                                                                                          </w:t>
      </w:r>
      <w:r w:rsidR="004E7AFD" w:rsidRPr="00455009">
        <w:rPr>
          <w:rFonts w:ascii="Times New Roman" w:hAnsi="Times New Roman" w:cs="Times New Roman"/>
        </w:rPr>
        <w:t xml:space="preserve">Приложение № </w:t>
      </w:r>
      <w:r w:rsidR="00BD5099">
        <w:rPr>
          <w:rFonts w:ascii="Times New Roman" w:hAnsi="Times New Roman" w:cs="Times New Roman"/>
        </w:rPr>
        <w:t>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CE3683">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BD5099">
        <w:rPr>
          <w:rFonts w:ascii="Times New Roman" w:hAnsi="Times New Roman" w:cs="Times New Roman"/>
        </w:rPr>
        <w:t>2</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sidR="00142652">
        <w:rPr>
          <w:rFonts w:ascii="Times New Roman" w:hAnsi="Times New Roman" w:cs="Times New Roman"/>
        </w:rPr>
        <w:t>1</w:t>
      </w:r>
      <w:r w:rsidR="005F6F2C">
        <w:rPr>
          <w:rFonts w:ascii="Times New Roman" w:hAnsi="Times New Roman" w:cs="Times New Roman"/>
        </w:rPr>
        <w:t>7</w:t>
      </w:r>
      <w:r w:rsidR="00E05AF7" w:rsidRPr="00455009">
        <w:rPr>
          <w:rFonts w:ascii="Times New Roman" w:hAnsi="Times New Roman" w:cs="Times New Roman"/>
        </w:rPr>
        <w:t>.</w:t>
      </w:r>
      <w:r w:rsidR="00142652">
        <w:rPr>
          <w:rFonts w:ascii="Times New Roman" w:hAnsi="Times New Roman" w:cs="Times New Roman"/>
        </w:rPr>
        <w:t>01</w:t>
      </w:r>
      <w:r w:rsidR="00E05AF7" w:rsidRPr="00455009">
        <w:rPr>
          <w:rFonts w:ascii="Times New Roman" w:hAnsi="Times New Roman" w:cs="Times New Roman"/>
        </w:rPr>
        <w:t>.20</w:t>
      </w:r>
      <w:r w:rsidR="00AB3842" w:rsidRPr="00455009">
        <w:rPr>
          <w:rFonts w:ascii="Times New Roman" w:hAnsi="Times New Roman" w:cs="Times New Roman"/>
        </w:rPr>
        <w:t>2</w:t>
      </w:r>
      <w:r w:rsidR="00142652">
        <w:rPr>
          <w:rFonts w:ascii="Times New Roman" w:hAnsi="Times New Roman" w:cs="Times New Roman"/>
        </w:rPr>
        <w:t>3</w:t>
      </w:r>
      <w:r w:rsidR="00CE3683">
        <w:rPr>
          <w:rFonts w:ascii="Times New Roman" w:hAnsi="Times New Roman" w:cs="Times New Roman"/>
        </w:rPr>
        <w:t>г.</w:t>
      </w:r>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72"/>
        <w:gridCol w:w="4395"/>
        <w:gridCol w:w="853"/>
        <w:gridCol w:w="991"/>
        <w:gridCol w:w="1275"/>
        <w:gridCol w:w="1419"/>
        <w:gridCol w:w="1985"/>
        <w:gridCol w:w="1785"/>
      </w:tblGrid>
      <w:tr w:rsidR="00193EE3" w:rsidRPr="00931AE6" w:rsidTr="00C20F1D">
        <w:trPr>
          <w:trHeight w:val="464"/>
          <w:jc w:val="center"/>
        </w:trPr>
        <w:tc>
          <w:tcPr>
            <w:tcW w:w="209"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 лота</w:t>
            </w:r>
          </w:p>
        </w:tc>
        <w:tc>
          <w:tcPr>
            <w:tcW w:w="727"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Наименование</w:t>
            </w:r>
          </w:p>
        </w:tc>
        <w:tc>
          <w:tcPr>
            <w:tcW w:w="1406"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Описание</w:t>
            </w:r>
          </w:p>
        </w:tc>
        <w:tc>
          <w:tcPr>
            <w:tcW w:w="273" w:type="pct"/>
            <w:vAlign w:val="center"/>
          </w:tcPr>
          <w:p w:rsidR="00226A57" w:rsidRPr="00B76934" w:rsidRDefault="00226A57" w:rsidP="00153FE1">
            <w:pPr>
              <w:spacing w:after="0" w:line="240" w:lineRule="auto"/>
              <w:ind w:left="-108"/>
              <w:jc w:val="center"/>
              <w:rPr>
                <w:rFonts w:ascii="Times New Roman" w:hAnsi="Times New Roman" w:cs="Times New Roman"/>
                <w:sz w:val="20"/>
                <w:szCs w:val="20"/>
              </w:rPr>
            </w:pPr>
            <w:r w:rsidRPr="00B76934">
              <w:rPr>
                <w:rFonts w:ascii="Times New Roman" w:hAnsi="Times New Roman" w:cs="Times New Roman"/>
                <w:sz w:val="20"/>
                <w:szCs w:val="20"/>
              </w:rPr>
              <w:t>Ед.</w:t>
            </w:r>
          </w:p>
          <w:p w:rsidR="00226A57" w:rsidRPr="00B76934" w:rsidRDefault="00226A57" w:rsidP="00153FE1">
            <w:pPr>
              <w:spacing w:after="0" w:line="240" w:lineRule="auto"/>
              <w:ind w:left="-108"/>
              <w:jc w:val="center"/>
              <w:rPr>
                <w:rFonts w:ascii="Times New Roman" w:hAnsi="Times New Roman" w:cs="Times New Roman"/>
                <w:sz w:val="20"/>
                <w:szCs w:val="20"/>
              </w:rPr>
            </w:pPr>
            <w:r w:rsidRPr="00B76934">
              <w:rPr>
                <w:rFonts w:ascii="Times New Roman" w:hAnsi="Times New Roman" w:cs="Times New Roman"/>
                <w:sz w:val="20"/>
                <w:szCs w:val="20"/>
              </w:rPr>
              <w:t>изм.</w:t>
            </w:r>
          </w:p>
        </w:tc>
        <w:tc>
          <w:tcPr>
            <w:tcW w:w="317"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Кол-во</w:t>
            </w:r>
          </w:p>
        </w:tc>
        <w:tc>
          <w:tcPr>
            <w:tcW w:w="408"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Цена, тенге</w:t>
            </w:r>
          </w:p>
        </w:tc>
        <w:tc>
          <w:tcPr>
            <w:tcW w:w="454"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Сумма, тенге</w:t>
            </w:r>
          </w:p>
        </w:tc>
        <w:tc>
          <w:tcPr>
            <w:tcW w:w="635"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Срок и условия поставки</w:t>
            </w:r>
          </w:p>
        </w:tc>
        <w:tc>
          <w:tcPr>
            <w:tcW w:w="571" w:type="pct"/>
            <w:vAlign w:val="center"/>
          </w:tcPr>
          <w:p w:rsidR="00226A57" w:rsidRPr="00B76934" w:rsidRDefault="00226A57" w:rsidP="00153FE1">
            <w:pPr>
              <w:spacing w:after="0" w:line="240" w:lineRule="auto"/>
              <w:jc w:val="center"/>
              <w:rPr>
                <w:rFonts w:ascii="Times New Roman" w:hAnsi="Times New Roman" w:cs="Times New Roman"/>
                <w:sz w:val="20"/>
                <w:szCs w:val="20"/>
              </w:rPr>
            </w:pPr>
            <w:r w:rsidRPr="00B76934">
              <w:rPr>
                <w:rFonts w:ascii="Times New Roman" w:hAnsi="Times New Roman" w:cs="Times New Roman"/>
                <w:sz w:val="20"/>
                <w:szCs w:val="20"/>
              </w:rPr>
              <w:t>Место поставки</w:t>
            </w:r>
          </w:p>
        </w:tc>
      </w:tr>
      <w:tr w:rsidR="00915782" w:rsidRPr="00931AE6" w:rsidTr="00C20F1D">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1</w:t>
            </w:r>
          </w:p>
        </w:tc>
        <w:tc>
          <w:tcPr>
            <w:tcW w:w="727" w:type="pct"/>
            <w:vAlign w:val="center"/>
          </w:tcPr>
          <w:p w:rsidR="00915782" w:rsidRPr="00D775DF" w:rsidRDefault="007B626C" w:rsidP="00915782">
            <w:pPr>
              <w:rPr>
                <w:rFonts w:ascii="Times New Roman" w:hAnsi="Times New Roman" w:cs="Times New Roman"/>
                <w:sz w:val="20"/>
                <w:szCs w:val="20"/>
              </w:rPr>
            </w:pPr>
            <w:r>
              <w:rPr>
                <w:rFonts w:ascii="Times New Roman" w:hAnsi="Times New Roman" w:cs="Times New Roman"/>
                <w:color w:val="2C2D2E"/>
                <w:sz w:val="20"/>
                <w:szCs w:val="20"/>
                <w:shd w:val="clear" w:color="auto" w:fill="FFFFFF"/>
              </w:rPr>
              <w:t>Н</w:t>
            </w:r>
            <w:r w:rsidR="00415A41" w:rsidRPr="00317389">
              <w:rPr>
                <w:rFonts w:ascii="Times New Roman" w:hAnsi="Times New Roman" w:cs="Times New Roman"/>
                <w:color w:val="2C2D2E"/>
                <w:sz w:val="20"/>
                <w:szCs w:val="20"/>
                <w:shd w:val="clear" w:color="auto" w:fill="FFFFFF"/>
              </w:rPr>
              <w:t xml:space="preserve">абор </w:t>
            </w:r>
            <w:proofErr w:type="spellStart"/>
            <w:r w:rsidR="00415A41" w:rsidRPr="00317389">
              <w:rPr>
                <w:rFonts w:ascii="Times New Roman" w:hAnsi="Times New Roman" w:cs="Times New Roman"/>
                <w:color w:val="2C2D2E"/>
                <w:sz w:val="20"/>
                <w:szCs w:val="20"/>
                <w:shd w:val="clear" w:color="auto" w:fill="FFFFFF"/>
              </w:rPr>
              <w:t>однопросветного</w:t>
            </w:r>
            <w:proofErr w:type="spellEnd"/>
            <w:r w:rsidR="00415A41" w:rsidRPr="00317389">
              <w:rPr>
                <w:rFonts w:ascii="Times New Roman" w:hAnsi="Times New Roman" w:cs="Times New Roman"/>
                <w:color w:val="2C2D2E"/>
                <w:sz w:val="20"/>
                <w:szCs w:val="20"/>
                <w:shd w:val="clear" w:color="auto" w:fill="FFFFFF"/>
              </w:rPr>
              <w:t xml:space="preserve"> катетера для катетеризации</w:t>
            </w:r>
            <w:r w:rsidR="00415A41" w:rsidRPr="00317389">
              <w:rPr>
                <w:rFonts w:ascii="Times New Roman" w:hAnsi="Times New Roman" w:cs="Times New Roman"/>
                <w:color w:val="2C2D2E"/>
                <w:sz w:val="20"/>
                <w:szCs w:val="20"/>
              </w:rPr>
              <w:br/>
            </w:r>
            <w:r w:rsidR="00415A41" w:rsidRPr="00317389">
              <w:rPr>
                <w:rFonts w:ascii="Times New Roman" w:hAnsi="Times New Roman" w:cs="Times New Roman"/>
                <w:color w:val="2C2D2E"/>
                <w:sz w:val="20"/>
                <w:szCs w:val="20"/>
                <w:shd w:val="clear" w:color="auto" w:fill="FFFFFF"/>
              </w:rPr>
              <w:t xml:space="preserve">верхней полой вены по методу </w:t>
            </w:r>
            <w:proofErr w:type="spellStart"/>
            <w:r w:rsidR="00415A41" w:rsidRPr="00317389">
              <w:rPr>
                <w:rFonts w:ascii="Times New Roman" w:hAnsi="Times New Roman" w:cs="Times New Roman"/>
                <w:color w:val="2C2D2E"/>
                <w:sz w:val="20"/>
                <w:szCs w:val="20"/>
                <w:shd w:val="clear" w:color="auto" w:fill="FFFFFF"/>
              </w:rPr>
              <w:t>Сельдингера</w:t>
            </w:r>
            <w:proofErr w:type="spellEnd"/>
          </w:p>
        </w:tc>
        <w:tc>
          <w:tcPr>
            <w:tcW w:w="1406" w:type="pct"/>
            <w:vAlign w:val="center"/>
          </w:tcPr>
          <w:p w:rsidR="00317389" w:rsidRPr="00317389" w:rsidRDefault="00317389" w:rsidP="00317389">
            <w:pPr>
              <w:rPr>
                <w:rFonts w:ascii="Times New Roman" w:hAnsi="Times New Roman" w:cs="Times New Roman"/>
                <w:sz w:val="20"/>
                <w:szCs w:val="20"/>
              </w:rPr>
            </w:pPr>
            <w:r w:rsidRPr="00317389">
              <w:rPr>
                <w:rFonts w:ascii="Times New Roman" w:hAnsi="Times New Roman" w:cs="Times New Roman"/>
                <w:color w:val="2C2D2E"/>
                <w:sz w:val="20"/>
                <w:szCs w:val="20"/>
                <w:shd w:val="clear" w:color="auto" w:fill="FFFFFF"/>
              </w:rPr>
              <w:t xml:space="preserve">набор </w:t>
            </w:r>
            <w:proofErr w:type="spellStart"/>
            <w:r w:rsidRPr="00317389">
              <w:rPr>
                <w:rFonts w:ascii="Times New Roman" w:hAnsi="Times New Roman" w:cs="Times New Roman"/>
                <w:color w:val="2C2D2E"/>
                <w:sz w:val="20"/>
                <w:szCs w:val="20"/>
                <w:shd w:val="clear" w:color="auto" w:fill="FFFFFF"/>
              </w:rPr>
              <w:t>однопросветного</w:t>
            </w:r>
            <w:proofErr w:type="spellEnd"/>
            <w:r w:rsidRPr="00317389">
              <w:rPr>
                <w:rFonts w:ascii="Times New Roman" w:hAnsi="Times New Roman" w:cs="Times New Roman"/>
                <w:color w:val="2C2D2E"/>
                <w:sz w:val="20"/>
                <w:szCs w:val="20"/>
                <w:shd w:val="clear" w:color="auto" w:fill="FFFFFF"/>
              </w:rPr>
              <w:t xml:space="preserve"> катетера для катетеризации</w:t>
            </w:r>
            <w:r w:rsidR="00246AC0">
              <w:rPr>
                <w:rFonts w:ascii="Times New Roman" w:hAnsi="Times New Roman" w:cs="Times New Roman"/>
                <w:color w:val="2C2D2E"/>
                <w:sz w:val="20"/>
                <w:szCs w:val="20"/>
                <w:shd w:val="clear" w:color="auto" w:fill="FFFFFF"/>
              </w:rPr>
              <w:t xml:space="preserve"> </w:t>
            </w:r>
            <w:r w:rsidRPr="00317389">
              <w:rPr>
                <w:rFonts w:ascii="Times New Roman" w:hAnsi="Times New Roman" w:cs="Times New Roman"/>
                <w:color w:val="2C2D2E"/>
                <w:sz w:val="20"/>
                <w:szCs w:val="20"/>
                <w:shd w:val="clear" w:color="auto" w:fill="FFFFFF"/>
              </w:rPr>
              <w:t xml:space="preserve">верхней полой вены по методу </w:t>
            </w:r>
            <w:proofErr w:type="spellStart"/>
            <w:r w:rsidRPr="00317389">
              <w:rPr>
                <w:rFonts w:ascii="Times New Roman" w:hAnsi="Times New Roman" w:cs="Times New Roman"/>
                <w:color w:val="2C2D2E"/>
                <w:sz w:val="20"/>
                <w:szCs w:val="20"/>
                <w:shd w:val="clear" w:color="auto" w:fill="FFFFFF"/>
              </w:rPr>
              <w:t>Сельдингера</w:t>
            </w:r>
            <w:proofErr w:type="spellEnd"/>
            <w:r w:rsidRPr="00317389">
              <w:rPr>
                <w:rFonts w:ascii="Times New Roman" w:hAnsi="Times New Roman" w:cs="Times New Roman"/>
                <w:color w:val="2C2D2E"/>
                <w:sz w:val="20"/>
                <w:szCs w:val="20"/>
                <w:shd w:val="clear" w:color="auto" w:fill="FFFFFF"/>
              </w:rPr>
              <w:t>:</w:t>
            </w:r>
            <w:r w:rsidR="00246AC0">
              <w:rPr>
                <w:rFonts w:ascii="Times New Roman" w:hAnsi="Times New Roman" w:cs="Times New Roman"/>
                <w:color w:val="2C2D2E"/>
                <w:sz w:val="20"/>
                <w:szCs w:val="20"/>
                <w:shd w:val="clear" w:color="auto" w:fill="FFFFFF"/>
              </w:rPr>
              <w:t xml:space="preserve"> </w:t>
            </w:r>
            <w:r w:rsidRPr="00317389">
              <w:rPr>
                <w:rFonts w:ascii="Times New Roman" w:hAnsi="Times New Roman" w:cs="Times New Roman"/>
                <w:color w:val="2C2D2E"/>
                <w:sz w:val="20"/>
                <w:szCs w:val="20"/>
                <w:shd w:val="clear" w:color="auto" w:fill="FFFFFF"/>
              </w:rPr>
              <w:t xml:space="preserve">Пункционная игла </w:t>
            </w:r>
            <w:proofErr w:type="spellStart"/>
            <w:r w:rsidRPr="00317389">
              <w:rPr>
                <w:rFonts w:ascii="Times New Roman" w:hAnsi="Times New Roman" w:cs="Times New Roman"/>
                <w:color w:val="2C2D2E"/>
                <w:sz w:val="20"/>
                <w:szCs w:val="20"/>
                <w:shd w:val="clear" w:color="auto" w:fill="FFFFFF"/>
              </w:rPr>
              <w:t>Сельдингера</w:t>
            </w:r>
            <w:proofErr w:type="spellEnd"/>
            <w:r w:rsidRPr="00317389">
              <w:rPr>
                <w:rFonts w:ascii="Times New Roman" w:hAnsi="Times New Roman" w:cs="Times New Roman"/>
                <w:color w:val="2C2D2E"/>
                <w:sz w:val="20"/>
                <w:szCs w:val="20"/>
                <w:shd w:val="clear" w:color="auto" w:fill="FFFFFF"/>
              </w:rPr>
              <w:t xml:space="preserve"> тонкостенная, с овальным срезом, G18 (1.3 x</w:t>
            </w:r>
            <w:r w:rsidRPr="00317389">
              <w:rPr>
                <w:rFonts w:ascii="Times New Roman" w:hAnsi="Times New Roman" w:cs="Times New Roman"/>
                <w:color w:val="2C2D2E"/>
                <w:sz w:val="20"/>
                <w:szCs w:val="20"/>
              </w:rPr>
              <w:br/>
            </w:r>
            <w:r w:rsidRPr="00317389">
              <w:rPr>
                <w:rFonts w:ascii="Times New Roman" w:hAnsi="Times New Roman" w:cs="Times New Roman"/>
                <w:color w:val="2C2D2E"/>
                <w:sz w:val="20"/>
                <w:szCs w:val="20"/>
                <w:shd w:val="clear" w:color="auto" w:fill="FFFFFF"/>
              </w:rPr>
              <w:t>70 мм), профилированный прозрачный павильон;</w:t>
            </w:r>
            <w:r w:rsidR="00246AC0">
              <w:rPr>
                <w:rFonts w:ascii="Times New Roman" w:hAnsi="Times New Roman" w:cs="Times New Roman"/>
                <w:color w:val="2C2D2E"/>
                <w:sz w:val="20"/>
                <w:szCs w:val="20"/>
                <w:shd w:val="clear" w:color="auto" w:fill="FFFFFF"/>
              </w:rPr>
              <w:t xml:space="preserve"> </w:t>
            </w:r>
            <w:r w:rsidRPr="00317389">
              <w:rPr>
                <w:rFonts w:ascii="Times New Roman" w:hAnsi="Times New Roman" w:cs="Times New Roman"/>
                <w:color w:val="2C2D2E"/>
                <w:sz w:val="20"/>
                <w:szCs w:val="20"/>
                <w:shd w:val="clear" w:color="auto" w:fill="FFFFFF"/>
              </w:rPr>
              <w:t xml:space="preserve">Одноканальный катетер с несмываемой разметкой в см, мягким </w:t>
            </w:r>
            <w:proofErr w:type="spellStart"/>
            <w:r w:rsidRPr="00317389">
              <w:rPr>
                <w:rFonts w:ascii="Times New Roman" w:hAnsi="Times New Roman" w:cs="Times New Roman"/>
                <w:color w:val="2C2D2E"/>
                <w:sz w:val="20"/>
                <w:szCs w:val="20"/>
                <w:shd w:val="clear" w:color="auto" w:fill="FFFFFF"/>
              </w:rPr>
              <w:t>атравматичным</w:t>
            </w:r>
            <w:proofErr w:type="spellEnd"/>
            <w:r w:rsidR="00246AC0">
              <w:rPr>
                <w:rFonts w:ascii="Times New Roman" w:hAnsi="Times New Roman" w:cs="Times New Roman"/>
                <w:color w:val="2C2D2E"/>
                <w:sz w:val="20"/>
                <w:szCs w:val="20"/>
                <w:shd w:val="clear" w:color="auto" w:fill="FFFFFF"/>
              </w:rPr>
              <w:t xml:space="preserve"> </w:t>
            </w:r>
            <w:r w:rsidRPr="00317389">
              <w:rPr>
                <w:rFonts w:ascii="Times New Roman" w:hAnsi="Times New Roman" w:cs="Times New Roman"/>
                <w:color w:val="2C2D2E"/>
                <w:sz w:val="20"/>
                <w:szCs w:val="20"/>
                <w:shd w:val="clear" w:color="auto" w:fill="FFFFFF"/>
              </w:rPr>
              <w:t xml:space="preserve">кончиком и соединителем </w:t>
            </w:r>
            <w:proofErr w:type="spellStart"/>
            <w:r w:rsidRPr="00317389">
              <w:rPr>
                <w:rFonts w:ascii="Times New Roman" w:hAnsi="Times New Roman" w:cs="Times New Roman"/>
                <w:color w:val="2C2D2E"/>
                <w:sz w:val="20"/>
                <w:szCs w:val="20"/>
                <w:shd w:val="clear" w:color="auto" w:fill="FFFFFF"/>
              </w:rPr>
              <w:t>луэр-лок</w:t>
            </w:r>
            <w:proofErr w:type="spellEnd"/>
            <w:r w:rsidRPr="00317389">
              <w:rPr>
                <w:rFonts w:ascii="Times New Roman" w:hAnsi="Times New Roman" w:cs="Times New Roman"/>
                <w:color w:val="2C2D2E"/>
                <w:sz w:val="20"/>
                <w:szCs w:val="20"/>
                <w:shd w:val="clear" w:color="auto" w:fill="FFFFFF"/>
              </w:rPr>
              <w:t>, маркировкой канала и зажимом.</w:t>
            </w:r>
            <w:r w:rsidRPr="00317389">
              <w:rPr>
                <w:rFonts w:ascii="Times New Roman" w:hAnsi="Times New Roman" w:cs="Times New Roman"/>
                <w:color w:val="2C2D2E"/>
                <w:sz w:val="20"/>
                <w:szCs w:val="20"/>
              </w:rPr>
              <w:br/>
            </w:r>
            <w:r w:rsidRPr="00317389">
              <w:rPr>
                <w:rFonts w:ascii="Times New Roman" w:hAnsi="Times New Roman" w:cs="Times New Roman"/>
                <w:color w:val="2C2D2E"/>
                <w:sz w:val="20"/>
                <w:szCs w:val="20"/>
                <w:shd w:val="clear" w:color="auto" w:fill="FFFFFF"/>
              </w:rPr>
              <w:t>Подвижные (съемные) и неподвижные фиксирующие крылья. Катетер</w:t>
            </w:r>
            <w:r w:rsidRPr="00317389">
              <w:rPr>
                <w:rFonts w:ascii="Times New Roman" w:hAnsi="Times New Roman" w:cs="Times New Roman"/>
                <w:color w:val="2C2D2E"/>
                <w:sz w:val="20"/>
                <w:szCs w:val="20"/>
              </w:rPr>
              <w:br/>
            </w:r>
            <w:r w:rsidRPr="00317389">
              <w:rPr>
                <w:rFonts w:ascii="Times New Roman" w:hAnsi="Times New Roman" w:cs="Times New Roman"/>
                <w:color w:val="2C2D2E"/>
                <w:sz w:val="20"/>
                <w:szCs w:val="20"/>
                <w:shd w:val="clear" w:color="auto" w:fill="FFFFFF"/>
              </w:rPr>
              <w:t xml:space="preserve">термолабильный, </w:t>
            </w:r>
            <w:proofErr w:type="spellStart"/>
            <w:r w:rsidRPr="00317389">
              <w:rPr>
                <w:rFonts w:ascii="Times New Roman" w:hAnsi="Times New Roman" w:cs="Times New Roman"/>
                <w:color w:val="2C2D2E"/>
                <w:sz w:val="20"/>
                <w:szCs w:val="20"/>
                <w:shd w:val="clear" w:color="auto" w:fill="FFFFFF"/>
              </w:rPr>
              <w:t>антитромбогенный</w:t>
            </w:r>
            <w:proofErr w:type="spellEnd"/>
            <w:r w:rsidRPr="00317389">
              <w:rPr>
                <w:rFonts w:ascii="Times New Roman" w:hAnsi="Times New Roman" w:cs="Times New Roman"/>
                <w:color w:val="2C2D2E"/>
                <w:sz w:val="20"/>
                <w:szCs w:val="20"/>
                <w:shd w:val="clear" w:color="auto" w:fill="FFFFFF"/>
              </w:rPr>
              <w:t xml:space="preserve">, </w:t>
            </w:r>
            <w:proofErr w:type="spellStart"/>
            <w:r w:rsidRPr="00317389">
              <w:rPr>
                <w:rFonts w:ascii="Times New Roman" w:hAnsi="Times New Roman" w:cs="Times New Roman"/>
                <w:color w:val="2C2D2E"/>
                <w:sz w:val="20"/>
                <w:szCs w:val="20"/>
                <w:shd w:val="clear" w:color="auto" w:fill="FFFFFF"/>
              </w:rPr>
              <w:t>Rg</w:t>
            </w:r>
            <w:proofErr w:type="spellEnd"/>
            <w:r w:rsidRPr="00317389">
              <w:rPr>
                <w:rFonts w:ascii="Times New Roman" w:hAnsi="Times New Roman" w:cs="Times New Roman"/>
                <w:color w:val="2C2D2E"/>
                <w:sz w:val="20"/>
                <w:szCs w:val="20"/>
                <w:shd w:val="clear" w:color="auto" w:fill="FFFFFF"/>
              </w:rPr>
              <w:t xml:space="preserve">-контрастный из </w:t>
            </w:r>
            <w:proofErr w:type="gramStart"/>
            <w:r w:rsidRPr="00317389">
              <w:rPr>
                <w:rFonts w:ascii="Times New Roman" w:hAnsi="Times New Roman" w:cs="Times New Roman"/>
                <w:color w:val="2C2D2E"/>
                <w:sz w:val="20"/>
                <w:szCs w:val="20"/>
                <w:shd w:val="clear" w:color="auto" w:fill="FFFFFF"/>
              </w:rPr>
              <w:t>полиуретана,</w:t>
            </w:r>
            <w:r w:rsidRPr="00317389">
              <w:rPr>
                <w:rFonts w:ascii="Times New Roman" w:hAnsi="Times New Roman" w:cs="Times New Roman"/>
                <w:color w:val="2C2D2E"/>
                <w:sz w:val="20"/>
                <w:szCs w:val="20"/>
              </w:rPr>
              <w:br/>
            </w:r>
            <w:r w:rsidRPr="00317389">
              <w:rPr>
                <w:rFonts w:ascii="Times New Roman" w:hAnsi="Times New Roman" w:cs="Times New Roman"/>
                <w:color w:val="2C2D2E"/>
                <w:sz w:val="20"/>
                <w:szCs w:val="20"/>
                <w:shd w:val="clear" w:color="auto" w:fill="FFFFFF"/>
              </w:rPr>
              <w:t>размерами</w:t>
            </w:r>
            <w:proofErr w:type="gramEnd"/>
            <w:r w:rsidRPr="00317389">
              <w:rPr>
                <w:rFonts w:ascii="Times New Roman" w:hAnsi="Times New Roman" w:cs="Times New Roman"/>
                <w:color w:val="2C2D2E"/>
                <w:sz w:val="20"/>
                <w:szCs w:val="20"/>
                <w:shd w:val="clear" w:color="auto" w:fill="FFFFFF"/>
              </w:rPr>
              <w:t xml:space="preserve"> G14/F6 (1.4 х 2.1мм х 20см), скорость потока 85 мл/мин.</w:t>
            </w:r>
            <w:r w:rsidRPr="00317389">
              <w:rPr>
                <w:rFonts w:ascii="Times New Roman" w:hAnsi="Times New Roman" w:cs="Times New Roman"/>
                <w:color w:val="2C2D2E"/>
                <w:sz w:val="20"/>
                <w:szCs w:val="20"/>
              </w:rPr>
              <w:br/>
            </w:r>
            <w:proofErr w:type="spellStart"/>
            <w:r w:rsidRPr="00317389">
              <w:rPr>
                <w:rFonts w:ascii="Times New Roman" w:hAnsi="Times New Roman" w:cs="Times New Roman"/>
                <w:color w:val="2C2D2E"/>
                <w:sz w:val="20"/>
                <w:szCs w:val="20"/>
                <w:shd w:val="clear" w:color="auto" w:fill="FFFFFF"/>
              </w:rPr>
              <w:t>Нитиноловый</w:t>
            </w:r>
            <w:proofErr w:type="spellEnd"/>
            <w:r w:rsidRPr="00317389">
              <w:rPr>
                <w:rFonts w:ascii="Times New Roman" w:hAnsi="Times New Roman" w:cs="Times New Roman"/>
                <w:color w:val="2C2D2E"/>
                <w:sz w:val="20"/>
                <w:szCs w:val="20"/>
                <w:shd w:val="clear" w:color="auto" w:fill="FFFFFF"/>
              </w:rPr>
              <w:t xml:space="preserve"> проводник 0.89мм х 0,035'' х 50см с гибким J-наконечником</w:t>
            </w:r>
            <w:r w:rsidRPr="00317389">
              <w:rPr>
                <w:rFonts w:ascii="Times New Roman" w:hAnsi="Times New Roman" w:cs="Times New Roman"/>
                <w:color w:val="2C2D2E"/>
                <w:sz w:val="20"/>
                <w:szCs w:val="20"/>
              </w:rPr>
              <w:br/>
            </w:r>
            <w:r w:rsidRPr="00317389">
              <w:rPr>
                <w:rFonts w:ascii="Times New Roman" w:hAnsi="Times New Roman" w:cs="Times New Roman"/>
                <w:color w:val="2C2D2E"/>
                <w:sz w:val="20"/>
                <w:szCs w:val="20"/>
                <w:shd w:val="clear" w:color="auto" w:fill="FFFFFF"/>
              </w:rPr>
              <w:t>(</w:t>
            </w:r>
            <w:proofErr w:type="spellStart"/>
            <w:r w:rsidRPr="00317389">
              <w:rPr>
                <w:rFonts w:ascii="Times New Roman" w:hAnsi="Times New Roman" w:cs="Times New Roman"/>
                <w:color w:val="2C2D2E"/>
                <w:sz w:val="20"/>
                <w:szCs w:val="20"/>
                <w:shd w:val="clear" w:color="auto" w:fill="FFFFFF"/>
              </w:rPr>
              <w:t>изгибоустойчивый</w:t>
            </w:r>
            <w:proofErr w:type="spellEnd"/>
            <w:r w:rsidRPr="00317389">
              <w:rPr>
                <w:rFonts w:ascii="Times New Roman" w:hAnsi="Times New Roman" w:cs="Times New Roman"/>
                <w:color w:val="2C2D2E"/>
                <w:sz w:val="20"/>
                <w:szCs w:val="20"/>
                <w:shd w:val="clear" w:color="auto" w:fill="FFFFFF"/>
              </w:rPr>
              <w:t>) в эргономичном держателе, нестираемая разметка длины;</w:t>
            </w:r>
            <w:r w:rsidRPr="00317389">
              <w:rPr>
                <w:rFonts w:ascii="Times New Roman" w:hAnsi="Times New Roman" w:cs="Times New Roman"/>
                <w:color w:val="2C2D2E"/>
                <w:sz w:val="20"/>
                <w:szCs w:val="20"/>
              </w:rPr>
              <w:br/>
            </w:r>
            <w:r w:rsidRPr="00317389">
              <w:rPr>
                <w:rFonts w:ascii="Times New Roman" w:hAnsi="Times New Roman" w:cs="Times New Roman"/>
                <w:color w:val="2C2D2E"/>
                <w:sz w:val="20"/>
                <w:szCs w:val="20"/>
                <w:shd w:val="clear" w:color="auto" w:fill="FFFFFF"/>
              </w:rPr>
              <w:t xml:space="preserve">с </w:t>
            </w:r>
            <w:proofErr w:type="spellStart"/>
            <w:r w:rsidRPr="00317389">
              <w:rPr>
                <w:rFonts w:ascii="Times New Roman" w:hAnsi="Times New Roman" w:cs="Times New Roman"/>
                <w:color w:val="2C2D2E"/>
                <w:sz w:val="20"/>
                <w:szCs w:val="20"/>
                <w:shd w:val="clear" w:color="auto" w:fill="FFFFFF"/>
              </w:rPr>
              <w:t>направителем</w:t>
            </w:r>
            <w:proofErr w:type="spellEnd"/>
            <w:r w:rsidRPr="00317389">
              <w:rPr>
                <w:rFonts w:ascii="Times New Roman" w:hAnsi="Times New Roman" w:cs="Times New Roman"/>
                <w:color w:val="2C2D2E"/>
                <w:sz w:val="20"/>
                <w:szCs w:val="20"/>
                <w:shd w:val="clear" w:color="auto" w:fill="FFFFFF"/>
              </w:rPr>
              <w:t>. Дилататор. Заглушка c инъекционной мембраной Ин-стоппер</w:t>
            </w:r>
            <w:r w:rsidRPr="00317389">
              <w:rPr>
                <w:rFonts w:ascii="Times New Roman" w:hAnsi="Times New Roman" w:cs="Times New Roman"/>
                <w:color w:val="2C2D2E"/>
                <w:sz w:val="20"/>
                <w:szCs w:val="20"/>
              </w:rPr>
              <w:br/>
            </w:r>
            <w:r w:rsidRPr="00317389">
              <w:rPr>
                <w:rFonts w:ascii="Times New Roman" w:hAnsi="Times New Roman" w:cs="Times New Roman"/>
                <w:color w:val="2C2D2E"/>
                <w:sz w:val="20"/>
                <w:szCs w:val="20"/>
                <w:shd w:val="clear" w:color="auto" w:fill="FFFFFF"/>
              </w:rPr>
              <w:t>по числу каналов катетера, объем заполнения 0,16. Не содержит ДЭГФ и</w:t>
            </w:r>
            <w:r w:rsidRPr="00317389">
              <w:rPr>
                <w:rFonts w:ascii="Times New Roman" w:hAnsi="Times New Roman" w:cs="Times New Roman"/>
                <w:color w:val="2C2D2E"/>
                <w:sz w:val="20"/>
                <w:szCs w:val="20"/>
              </w:rPr>
              <w:br/>
            </w:r>
            <w:r w:rsidRPr="00317389">
              <w:rPr>
                <w:rFonts w:ascii="Times New Roman" w:hAnsi="Times New Roman" w:cs="Times New Roman"/>
                <w:color w:val="2C2D2E"/>
                <w:sz w:val="20"/>
                <w:szCs w:val="20"/>
                <w:shd w:val="clear" w:color="auto" w:fill="FFFFFF"/>
              </w:rPr>
              <w:t>латекс. Стерильный, для однократного применения.</w:t>
            </w:r>
          </w:p>
          <w:p w:rsidR="00A602BC" w:rsidRPr="00D775DF" w:rsidRDefault="00A602BC" w:rsidP="00A602BC">
            <w:pPr>
              <w:spacing w:after="0" w:line="240" w:lineRule="auto"/>
              <w:rPr>
                <w:rFonts w:ascii="Times New Roman" w:hAnsi="Times New Roman" w:cs="Times New Roman"/>
                <w:sz w:val="20"/>
                <w:szCs w:val="20"/>
              </w:rPr>
            </w:pPr>
          </w:p>
        </w:tc>
        <w:tc>
          <w:tcPr>
            <w:tcW w:w="273" w:type="pct"/>
            <w:vAlign w:val="center"/>
          </w:tcPr>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шт</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100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8 915,00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891 500,00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8A38B1">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2</w:t>
            </w:r>
          </w:p>
        </w:tc>
        <w:tc>
          <w:tcPr>
            <w:tcW w:w="727" w:type="pct"/>
            <w:vAlign w:val="center"/>
          </w:tcPr>
          <w:p w:rsidR="00915782" w:rsidRPr="00211561" w:rsidRDefault="007B626C" w:rsidP="00915782">
            <w:pPr>
              <w:rPr>
                <w:rFonts w:ascii="Times New Roman" w:hAnsi="Times New Roman" w:cs="Times New Roman"/>
                <w:sz w:val="20"/>
                <w:szCs w:val="20"/>
              </w:rPr>
            </w:pPr>
            <w:r>
              <w:rPr>
                <w:rFonts w:ascii="Times New Roman" w:hAnsi="Times New Roman" w:cs="Times New Roman"/>
                <w:color w:val="2C2D2E"/>
                <w:sz w:val="20"/>
                <w:szCs w:val="20"/>
                <w:shd w:val="clear" w:color="auto" w:fill="FFFFFF"/>
              </w:rPr>
              <w:t>Н</w:t>
            </w:r>
            <w:r w:rsidR="00211561" w:rsidRPr="00211561">
              <w:rPr>
                <w:rFonts w:ascii="Times New Roman" w:hAnsi="Times New Roman" w:cs="Times New Roman"/>
                <w:color w:val="2C2D2E"/>
                <w:sz w:val="20"/>
                <w:szCs w:val="20"/>
                <w:shd w:val="clear" w:color="auto" w:fill="FFFFFF"/>
              </w:rPr>
              <w:t xml:space="preserve">абор </w:t>
            </w:r>
            <w:proofErr w:type="spellStart"/>
            <w:r w:rsidR="00211561" w:rsidRPr="00211561">
              <w:rPr>
                <w:rFonts w:ascii="Times New Roman" w:hAnsi="Times New Roman" w:cs="Times New Roman"/>
                <w:color w:val="2C2D2E"/>
                <w:sz w:val="20"/>
                <w:szCs w:val="20"/>
                <w:shd w:val="clear" w:color="auto" w:fill="FFFFFF"/>
              </w:rPr>
              <w:t>двухпросветного</w:t>
            </w:r>
            <w:proofErr w:type="spellEnd"/>
            <w:r w:rsidR="00211561" w:rsidRPr="00211561">
              <w:rPr>
                <w:rFonts w:ascii="Times New Roman" w:hAnsi="Times New Roman" w:cs="Times New Roman"/>
                <w:color w:val="2C2D2E"/>
                <w:sz w:val="20"/>
                <w:szCs w:val="20"/>
                <w:shd w:val="clear" w:color="auto" w:fill="FFFFFF"/>
              </w:rPr>
              <w:t xml:space="preserve"> катетера для катетеризации</w:t>
            </w:r>
            <w:r w:rsidR="00211561" w:rsidRPr="00211561">
              <w:rPr>
                <w:rFonts w:ascii="Times New Roman" w:hAnsi="Times New Roman" w:cs="Times New Roman"/>
                <w:color w:val="2C2D2E"/>
                <w:sz w:val="20"/>
                <w:szCs w:val="20"/>
              </w:rPr>
              <w:br/>
            </w:r>
            <w:r w:rsidR="00211561" w:rsidRPr="00211561">
              <w:rPr>
                <w:rFonts w:ascii="Times New Roman" w:hAnsi="Times New Roman" w:cs="Times New Roman"/>
                <w:color w:val="2C2D2E"/>
                <w:sz w:val="20"/>
                <w:szCs w:val="20"/>
                <w:shd w:val="clear" w:color="auto" w:fill="FFFFFF"/>
              </w:rPr>
              <w:t xml:space="preserve">верхней полой вены по методу </w:t>
            </w:r>
            <w:proofErr w:type="spellStart"/>
            <w:r w:rsidR="00211561" w:rsidRPr="00211561">
              <w:rPr>
                <w:rFonts w:ascii="Times New Roman" w:hAnsi="Times New Roman" w:cs="Times New Roman"/>
                <w:color w:val="2C2D2E"/>
                <w:sz w:val="20"/>
                <w:szCs w:val="20"/>
                <w:shd w:val="clear" w:color="auto" w:fill="FFFFFF"/>
              </w:rPr>
              <w:t>Сельдингера</w:t>
            </w:r>
            <w:proofErr w:type="spellEnd"/>
            <w:r w:rsidR="00211561" w:rsidRPr="00211561">
              <w:rPr>
                <w:rFonts w:ascii="Times New Roman" w:hAnsi="Times New Roman" w:cs="Times New Roman"/>
                <w:color w:val="2C2D2E"/>
                <w:sz w:val="20"/>
                <w:szCs w:val="20"/>
                <w:shd w:val="clear" w:color="auto" w:fill="FFFFFF"/>
              </w:rPr>
              <w:t>:</w:t>
            </w:r>
          </w:p>
        </w:tc>
        <w:tc>
          <w:tcPr>
            <w:tcW w:w="1406" w:type="pct"/>
            <w:vAlign w:val="center"/>
          </w:tcPr>
          <w:p w:rsidR="00915782" w:rsidRPr="00211561" w:rsidRDefault="00211561" w:rsidP="00590944">
            <w:pPr>
              <w:spacing w:after="0" w:line="240" w:lineRule="auto"/>
              <w:rPr>
                <w:rFonts w:ascii="Times New Roman" w:hAnsi="Times New Roman" w:cs="Times New Roman"/>
                <w:sz w:val="20"/>
                <w:szCs w:val="20"/>
              </w:rPr>
            </w:pPr>
            <w:r w:rsidRPr="00211561">
              <w:rPr>
                <w:rFonts w:ascii="Times New Roman" w:hAnsi="Times New Roman" w:cs="Times New Roman"/>
                <w:color w:val="2C2D2E"/>
                <w:sz w:val="20"/>
                <w:szCs w:val="20"/>
                <w:shd w:val="clear" w:color="auto" w:fill="FFFFFF"/>
              </w:rPr>
              <w:t xml:space="preserve">набор </w:t>
            </w:r>
            <w:proofErr w:type="spellStart"/>
            <w:r w:rsidRPr="00211561">
              <w:rPr>
                <w:rFonts w:ascii="Times New Roman" w:hAnsi="Times New Roman" w:cs="Times New Roman"/>
                <w:color w:val="2C2D2E"/>
                <w:sz w:val="20"/>
                <w:szCs w:val="20"/>
                <w:shd w:val="clear" w:color="auto" w:fill="FFFFFF"/>
              </w:rPr>
              <w:t>двухпросветного</w:t>
            </w:r>
            <w:proofErr w:type="spellEnd"/>
            <w:r w:rsidRPr="00211561">
              <w:rPr>
                <w:rFonts w:ascii="Times New Roman" w:hAnsi="Times New Roman" w:cs="Times New Roman"/>
                <w:color w:val="2C2D2E"/>
                <w:sz w:val="20"/>
                <w:szCs w:val="20"/>
                <w:shd w:val="clear" w:color="auto" w:fill="FFFFFF"/>
              </w:rPr>
              <w:t xml:space="preserve"> катетера для катетеризации</w:t>
            </w:r>
            <w:r w:rsidR="00246AC0">
              <w:rPr>
                <w:rFonts w:ascii="Times New Roman" w:hAnsi="Times New Roman" w:cs="Times New Roman"/>
                <w:color w:val="2C2D2E"/>
                <w:sz w:val="20"/>
                <w:szCs w:val="20"/>
                <w:shd w:val="clear" w:color="auto" w:fill="FFFFFF"/>
              </w:rPr>
              <w:t xml:space="preserve"> </w:t>
            </w:r>
            <w:r w:rsidRPr="00211561">
              <w:rPr>
                <w:rFonts w:ascii="Times New Roman" w:hAnsi="Times New Roman" w:cs="Times New Roman"/>
                <w:color w:val="2C2D2E"/>
                <w:sz w:val="20"/>
                <w:szCs w:val="20"/>
                <w:shd w:val="clear" w:color="auto" w:fill="FFFFFF"/>
              </w:rPr>
              <w:t xml:space="preserve">верхней полой вены по методу </w:t>
            </w:r>
            <w:proofErr w:type="spellStart"/>
            <w:r w:rsidRPr="00211561">
              <w:rPr>
                <w:rFonts w:ascii="Times New Roman" w:hAnsi="Times New Roman" w:cs="Times New Roman"/>
                <w:color w:val="2C2D2E"/>
                <w:sz w:val="20"/>
                <w:szCs w:val="20"/>
                <w:shd w:val="clear" w:color="auto" w:fill="FFFFFF"/>
              </w:rPr>
              <w:t>Сельдингера</w:t>
            </w:r>
            <w:proofErr w:type="spellEnd"/>
            <w:r w:rsidRPr="00211561">
              <w:rPr>
                <w:rFonts w:ascii="Times New Roman" w:hAnsi="Times New Roman" w:cs="Times New Roman"/>
                <w:color w:val="2C2D2E"/>
                <w:sz w:val="20"/>
                <w:szCs w:val="20"/>
                <w:shd w:val="clear" w:color="auto" w:fill="FFFFFF"/>
              </w:rPr>
              <w:t>:</w:t>
            </w:r>
            <w:r w:rsidR="00246AC0">
              <w:rPr>
                <w:rFonts w:ascii="Times New Roman" w:hAnsi="Times New Roman" w:cs="Times New Roman"/>
                <w:color w:val="2C2D2E"/>
                <w:sz w:val="20"/>
                <w:szCs w:val="20"/>
                <w:shd w:val="clear" w:color="auto" w:fill="FFFFFF"/>
              </w:rPr>
              <w:t xml:space="preserve"> </w:t>
            </w:r>
            <w:r w:rsidRPr="00211561">
              <w:rPr>
                <w:rFonts w:ascii="Times New Roman" w:hAnsi="Times New Roman" w:cs="Times New Roman"/>
                <w:color w:val="2C2D2E"/>
                <w:sz w:val="20"/>
                <w:szCs w:val="20"/>
                <w:shd w:val="clear" w:color="auto" w:fill="FFFFFF"/>
              </w:rPr>
              <w:t xml:space="preserve">Пункционная игла </w:t>
            </w:r>
            <w:proofErr w:type="spellStart"/>
            <w:r w:rsidRPr="00211561">
              <w:rPr>
                <w:rFonts w:ascii="Times New Roman" w:hAnsi="Times New Roman" w:cs="Times New Roman"/>
                <w:color w:val="2C2D2E"/>
                <w:sz w:val="20"/>
                <w:szCs w:val="20"/>
                <w:shd w:val="clear" w:color="auto" w:fill="FFFFFF"/>
              </w:rPr>
              <w:t>Сельдингера</w:t>
            </w:r>
            <w:proofErr w:type="spellEnd"/>
            <w:r w:rsidRPr="00211561">
              <w:rPr>
                <w:rFonts w:ascii="Times New Roman" w:hAnsi="Times New Roman" w:cs="Times New Roman"/>
                <w:color w:val="2C2D2E"/>
                <w:sz w:val="20"/>
                <w:szCs w:val="20"/>
                <w:shd w:val="clear" w:color="auto" w:fill="FFFFFF"/>
              </w:rPr>
              <w:t xml:space="preserve"> тонкостенная, с овальным срезом, G18 (1.3 x</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70 мм), профилированный прозрачный павильон;</w:t>
            </w:r>
            <w:r w:rsidR="00590944">
              <w:rPr>
                <w:rFonts w:ascii="Times New Roman" w:hAnsi="Times New Roman" w:cs="Times New Roman"/>
                <w:color w:val="2C2D2E"/>
                <w:sz w:val="20"/>
                <w:szCs w:val="20"/>
                <w:shd w:val="clear" w:color="auto" w:fill="FFFFFF"/>
              </w:rPr>
              <w:t xml:space="preserve"> </w:t>
            </w:r>
            <w:r w:rsidRPr="00211561">
              <w:rPr>
                <w:rFonts w:ascii="Times New Roman" w:hAnsi="Times New Roman" w:cs="Times New Roman"/>
                <w:color w:val="2C2D2E"/>
                <w:sz w:val="20"/>
                <w:szCs w:val="20"/>
                <w:shd w:val="clear" w:color="auto" w:fill="FFFFFF"/>
              </w:rPr>
              <w:t xml:space="preserve">Двухканальный катетер с несмываемой разметкой в см, мягким </w:t>
            </w:r>
            <w:proofErr w:type="spellStart"/>
            <w:r w:rsidRPr="00211561">
              <w:rPr>
                <w:rFonts w:ascii="Times New Roman" w:hAnsi="Times New Roman" w:cs="Times New Roman"/>
                <w:color w:val="2C2D2E"/>
                <w:sz w:val="20"/>
                <w:szCs w:val="20"/>
                <w:shd w:val="clear" w:color="auto" w:fill="FFFFFF"/>
              </w:rPr>
              <w:t>атравматичным</w:t>
            </w:r>
            <w:proofErr w:type="spellEnd"/>
            <w:r w:rsidR="00590944">
              <w:rPr>
                <w:rFonts w:ascii="Times New Roman" w:hAnsi="Times New Roman" w:cs="Times New Roman"/>
                <w:color w:val="2C2D2E"/>
                <w:sz w:val="20"/>
                <w:szCs w:val="20"/>
                <w:shd w:val="clear" w:color="auto" w:fill="FFFFFF"/>
              </w:rPr>
              <w:t xml:space="preserve"> </w:t>
            </w:r>
            <w:r w:rsidRPr="00211561">
              <w:rPr>
                <w:rFonts w:ascii="Times New Roman" w:hAnsi="Times New Roman" w:cs="Times New Roman"/>
                <w:color w:val="2C2D2E"/>
                <w:sz w:val="20"/>
                <w:szCs w:val="20"/>
                <w:shd w:val="clear" w:color="auto" w:fill="FFFFFF"/>
              </w:rPr>
              <w:t xml:space="preserve">кончиком и соединителем </w:t>
            </w:r>
            <w:proofErr w:type="spellStart"/>
            <w:r w:rsidRPr="00211561">
              <w:rPr>
                <w:rFonts w:ascii="Times New Roman" w:hAnsi="Times New Roman" w:cs="Times New Roman"/>
                <w:color w:val="2C2D2E"/>
                <w:sz w:val="20"/>
                <w:szCs w:val="20"/>
                <w:shd w:val="clear" w:color="auto" w:fill="FFFFFF"/>
              </w:rPr>
              <w:t>луэр-лок</w:t>
            </w:r>
            <w:proofErr w:type="spellEnd"/>
            <w:r w:rsidRPr="00211561">
              <w:rPr>
                <w:rFonts w:ascii="Times New Roman" w:hAnsi="Times New Roman" w:cs="Times New Roman"/>
                <w:color w:val="2C2D2E"/>
                <w:sz w:val="20"/>
                <w:szCs w:val="20"/>
                <w:shd w:val="clear" w:color="auto" w:fill="FFFFFF"/>
              </w:rPr>
              <w:t>, маркировкой канала и зажимом.</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lastRenderedPageBreak/>
              <w:t>Подвижные (съемные) и неподвижные фиксирующие крылья. Катетер</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 xml:space="preserve">термолабильный, </w:t>
            </w:r>
            <w:proofErr w:type="spellStart"/>
            <w:r w:rsidRPr="00211561">
              <w:rPr>
                <w:rFonts w:ascii="Times New Roman" w:hAnsi="Times New Roman" w:cs="Times New Roman"/>
                <w:color w:val="2C2D2E"/>
                <w:sz w:val="20"/>
                <w:szCs w:val="20"/>
                <w:shd w:val="clear" w:color="auto" w:fill="FFFFFF"/>
              </w:rPr>
              <w:t>антитромбогенный</w:t>
            </w:r>
            <w:proofErr w:type="spellEnd"/>
            <w:r w:rsidRPr="00211561">
              <w:rPr>
                <w:rFonts w:ascii="Times New Roman" w:hAnsi="Times New Roman" w:cs="Times New Roman"/>
                <w:color w:val="2C2D2E"/>
                <w:sz w:val="20"/>
                <w:szCs w:val="20"/>
                <w:shd w:val="clear" w:color="auto" w:fill="FFFFFF"/>
              </w:rPr>
              <w:t xml:space="preserve">, </w:t>
            </w:r>
            <w:proofErr w:type="spellStart"/>
            <w:r w:rsidRPr="00211561">
              <w:rPr>
                <w:rFonts w:ascii="Times New Roman" w:hAnsi="Times New Roman" w:cs="Times New Roman"/>
                <w:color w:val="2C2D2E"/>
                <w:sz w:val="20"/>
                <w:szCs w:val="20"/>
                <w:shd w:val="clear" w:color="auto" w:fill="FFFFFF"/>
              </w:rPr>
              <w:t>Rg</w:t>
            </w:r>
            <w:proofErr w:type="spellEnd"/>
            <w:r w:rsidRPr="00211561">
              <w:rPr>
                <w:rFonts w:ascii="Times New Roman" w:hAnsi="Times New Roman" w:cs="Times New Roman"/>
                <w:color w:val="2C2D2E"/>
                <w:sz w:val="20"/>
                <w:szCs w:val="20"/>
                <w:shd w:val="clear" w:color="auto" w:fill="FFFFFF"/>
              </w:rPr>
              <w:t xml:space="preserve">-контрастный из </w:t>
            </w:r>
            <w:proofErr w:type="gramStart"/>
            <w:r w:rsidRPr="00211561">
              <w:rPr>
                <w:rFonts w:ascii="Times New Roman" w:hAnsi="Times New Roman" w:cs="Times New Roman"/>
                <w:color w:val="2C2D2E"/>
                <w:sz w:val="20"/>
                <w:szCs w:val="20"/>
                <w:shd w:val="clear" w:color="auto" w:fill="FFFFFF"/>
              </w:rPr>
              <w:t>полиуретана,</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размерами</w:t>
            </w:r>
            <w:proofErr w:type="gramEnd"/>
            <w:r w:rsidRPr="00211561">
              <w:rPr>
                <w:rFonts w:ascii="Times New Roman" w:hAnsi="Times New Roman" w:cs="Times New Roman"/>
                <w:color w:val="2C2D2E"/>
                <w:sz w:val="20"/>
                <w:szCs w:val="20"/>
                <w:shd w:val="clear" w:color="auto" w:fill="FFFFFF"/>
              </w:rPr>
              <w:t xml:space="preserve"> F7 (2.4 х 20см), каналы G16/16, скорость потока 45/55 мл/мин.</w:t>
            </w:r>
            <w:r w:rsidRPr="00211561">
              <w:rPr>
                <w:rFonts w:ascii="Times New Roman" w:hAnsi="Times New Roman" w:cs="Times New Roman"/>
                <w:color w:val="2C2D2E"/>
                <w:sz w:val="20"/>
                <w:szCs w:val="20"/>
              </w:rPr>
              <w:br/>
            </w:r>
            <w:proofErr w:type="spellStart"/>
            <w:r w:rsidRPr="00211561">
              <w:rPr>
                <w:rFonts w:ascii="Times New Roman" w:hAnsi="Times New Roman" w:cs="Times New Roman"/>
                <w:color w:val="2C2D2E"/>
                <w:sz w:val="20"/>
                <w:szCs w:val="20"/>
                <w:shd w:val="clear" w:color="auto" w:fill="FFFFFF"/>
              </w:rPr>
              <w:t>Нитиноловый</w:t>
            </w:r>
            <w:proofErr w:type="spellEnd"/>
            <w:r w:rsidRPr="00211561">
              <w:rPr>
                <w:rFonts w:ascii="Times New Roman" w:hAnsi="Times New Roman" w:cs="Times New Roman"/>
                <w:color w:val="2C2D2E"/>
                <w:sz w:val="20"/>
                <w:szCs w:val="20"/>
                <w:shd w:val="clear" w:color="auto" w:fill="FFFFFF"/>
              </w:rPr>
              <w:t xml:space="preserve"> проводник 0.89мм х 0,035'' х 50см с гибким J-наконечником</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w:t>
            </w:r>
            <w:proofErr w:type="spellStart"/>
            <w:r w:rsidRPr="00211561">
              <w:rPr>
                <w:rFonts w:ascii="Times New Roman" w:hAnsi="Times New Roman" w:cs="Times New Roman"/>
                <w:color w:val="2C2D2E"/>
                <w:sz w:val="20"/>
                <w:szCs w:val="20"/>
                <w:shd w:val="clear" w:color="auto" w:fill="FFFFFF"/>
              </w:rPr>
              <w:t>изгибоустойчивый</w:t>
            </w:r>
            <w:proofErr w:type="spellEnd"/>
            <w:r w:rsidRPr="00211561">
              <w:rPr>
                <w:rFonts w:ascii="Times New Roman" w:hAnsi="Times New Roman" w:cs="Times New Roman"/>
                <w:color w:val="2C2D2E"/>
                <w:sz w:val="20"/>
                <w:szCs w:val="20"/>
                <w:shd w:val="clear" w:color="auto" w:fill="FFFFFF"/>
              </w:rPr>
              <w:t>) в эргономичном держателе, нестираемая разметка длины;</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 xml:space="preserve">с </w:t>
            </w:r>
            <w:proofErr w:type="spellStart"/>
            <w:r w:rsidRPr="00211561">
              <w:rPr>
                <w:rFonts w:ascii="Times New Roman" w:hAnsi="Times New Roman" w:cs="Times New Roman"/>
                <w:color w:val="2C2D2E"/>
                <w:sz w:val="20"/>
                <w:szCs w:val="20"/>
                <w:shd w:val="clear" w:color="auto" w:fill="FFFFFF"/>
              </w:rPr>
              <w:t>направителем</w:t>
            </w:r>
            <w:proofErr w:type="spellEnd"/>
            <w:r w:rsidRPr="00211561">
              <w:rPr>
                <w:rFonts w:ascii="Times New Roman" w:hAnsi="Times New Roman" w:cs="Times New Roman"/>
                <w:color w:val="2C2D2E"/>
                <w:sz w:val="20"/>
                <w:szCs w:val="20"/>
                <w:shd w:val="clear" w:color="auto" w:fill="FFFFFF"/>
              </w:rPr>
              <w:t>. Дилататор. Заглушка c инъекционной мембраной Ин-стоппер</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по числу каналов катетера 2шт, объем заполнения 0,16. Не содержит ДЭГФ и</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латекс. Стерильный, для однократного применения.</w:t>
            </w:r>
          </w:p>
        </w:tc>
        <w:tc>
          <w:tcPr>
            <w:tcW w:w="273" w:type="pct"/>
          </w:tcPr>
          <w:p w:rsidR="00910CFD" w:rsidRDefault="00910CFD" w:rsidP="00915782">
            <w:pPr>
              <w:jc w:val="center"/>
              <w:rPr>
                <w:rFonts w:ascii="Times New Roman" w:hAnsi="Times New Roman" w:cs="Times New Roman"/>
                <w:sz w:val="20"/>
                <w:szCs w:val="20"/>
              </w:rPr>
            </w:pPr>
          </w:p>
          <w:p w:rsidR="00AA5D14" w:rsidRDefault="00AA5D14" w:rsidP="00915782">
            <w:pPr>
              <w:jc w:val="center"/>
              <w:rPr>
                <w:rFonts w:ascii="Times New Roman" w:hAnsi="Times New Roman" w:cs="Times New Roman"/>
                <w:sz w:val="20"/>
                <w:szCs w:val="20"/>
              </w:rPr>
            </w:pPr>
          </w:p>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шт</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lang w:val="en-US"/>
              </w:rPr>
            </w:pPr>
            <w:r w:rsidRPr="00D775DF">
              <w:rPr>
                <w:rFonts w:ascii="Times New Roman" w:hAnsi="Times New Roman" w:cs="Times New Roman"/>
                <w:sz w:val="20"/>
                <w:szCs w:val="20"/>
                <w:lang w:val="en-US"/>
              </w:rPr>
              <w:t>50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16 525, 00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826 250,00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8A38B1">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lastRenderedPageBreak/>
              <w:t>3</w:t>
            </w:r>
          </w:p>
        </w:tc>
        <w:tc>
          <w:tcPr>
            <w:tcW w:w="727" w:type="pct"/>
            <w:vAlign w:val="center"/>
          </w:tcPr>
          <w:p w:rsidR="00915782" w:rsidRPr="00211561" w:rsidRDefault="007B626C" w:rsidP="00915782">
            <w:pPr>
              <w:rPr>
                <w:rFonts w:ascii="Times New Roman" w:hAnsi="Times New Roman" w:cs="Times New Roman"/>
                <w:sz w:val="20"/>
                <w:szCs w:val="20"/>
              </w:rPr>
            </w:pPr>
            <w:r>
              <w:rPr>
                <w:rFonts w:ascii="Times New Roman" w:hAnsi="Times New Roman" w:cs="Times New Roman"/>
                <w:color w:val="2C2D2E"/>
                <w:sz w:val="20"/>
                <w:szCs w:val="20"/>
                <w:shd w:val="clear" w:color="auto" w:fill="FFFFFF"/>
              </w:rPr>
              <w:t>Н</w:t>
            </w:r>
            <w:r w:rsidR="00415A41" w:rsidRPr="00211561">
              <w:rPr>
                <w:rFonts w:ascii="Times New Roman" w:hAnsi="Times New Roman" w:cs="Times New Roman"/>
                <w:color w:val="2C2D2E"/>
                <w:sz w:val="20"/>
                <w:szCs w:val="20"/>
                <w:shd w:val="clear" w:color="auto" w:fill="FFFFFF"/>
              </w:rPr>
              <w:t xml:space="preserve">абор </w:t>
            </w:r>
            <w:proofErr w:type="spellStart"/>
            <w:r w:rsidR="00415A41" w:rsidRPr="00211561">
              <w:rPr>
                <w:rFonts w:ascii="Times New Roman" w:hAnsi="Times New Roman" w:cs="Times New Roman"/>
                <w:color w:val="2C2D2E"/>
                <w:sz w:val="20"/>
                <w:szCs w:val="20"/>
                <w:shd w:val="clear" w:color="auto" w:fill="FFFFFF"/>
              </w:rPr>
              <w:t>трехпросветного</w:t>
            </w:r>
            <w:proofErr w:type="spellEnd"/>
            <w:r w:rsidR="00415A41" w:rsidRPr="00211561">
              <w:rPr>
                <w:rFonts w:ascii="Times New Roman" w:hAnsi="Times New Roman" w:cs="Times New Roman"/>
                <w:color w:val="2C2D2E"/>
                <w:sz w:val="20"/>
                <w:szCs w:val="20"/>
                <w:shd w:val="clear" w:color="auto" w:fill="FFFFFF"/>
              </w:rPr>
              <w:t xml:space="preserve"> катетера для катетеризации</w:t>
            </w:r>
            <w:r w:rsidR="00415A41" w:rsidRPr="00211561">
              <w:rPr>
                <w:rFonts w:ascii="Times New Roman" w:hAnsi="Times New Roman" w:cs="Times New Roman"/>
                <w:color w:val="2C2D2E"/>
                <w:sz w:val="20"/>
                <w:szCs w:val="20"/>
              </w:rPr>
              <w:br/>
            </w:r>
            <w:r w:rsidR="00415A41" w:rsidRPr="00211561">
              <w:rPr>
                <w:rFonts w:ascii="Times New Roman" w:hAnsi="Times New Roman" w:cs="Times New Roman"/>
                <w:color w:val="2C2D2E"/>
                <w:sz w:val="20"/>
                <w:szCs w:val="20"/>
                <w:shd w:val="clear" w:color="auto" w:fill="FFFFFF"/>
              </w:rPr>
              <w:t xml:space="preserve">верхней полой вены по методу </w:t>
            </w:r>
            <w:proofErr w:type="spellStart"/>
            <w:r w:rsidR="00415A41" w:rsidRPr="00211561">
              <w:rPr>
                <w:rFonts w:ascii="Times New Roman" w:hAnsi="Times New Roman" w:cs="Times New Roman"/>
                <w:color w:val="2C2D2E"/>
                <w:sz w:val="20"/>
                <w:szCs w:val="20"/>
                <w:shd w:val="clear" w:color="auto" w:fill="FFFFFF"/>
              </w:rPr>
              <w:t>Сельдингера</w:t>
            </w:r>
            <w:proofErr w:type="spellEnd"/>
            <w:r w:rsidR="00415A41" w:rsidRPr="00211561">
              <w:rPr>
                <w:rFonts w:ascii="Times New Roman" w:hAnsi="Times New Roman" w:cs="Times New Roman"/>
                <w:color w:val="2C2D2E"/>
                <w:sz w:val="20"/>
                <w:szCs w:val="20"/>
                <w:shd w:val="clear" w:color="auto" w:fill="FFFFFF"/>
              </w:rPr>
              <w:t>:</w:t>
            </w:r>
          </w:p>
        </w:tc>
        <w:tc>
          <w:tcPr>
            <w:tcW w:w="1406" w:type="pct"/>
            <w:vAlign w:val="center"/>
          </w:tcPr>
          <w:p w:rsidR="00415A41" w:rsidRPr="00211561" w:rsidRDefault="00415A41" w:rsidP="00415A41">
            <w:pPr>
              <w:rPr>
                <w:rFonts w:ascii="Times New Roman" w:hAnsi="Times New Roman" w:cs="Times New Roman"/>
                <w:sz w:val="20"/>
                <w:szCs w:val="20"/>
              </w:rPr>
            </w:pPr>
            <w:r w:rsidRPr="00211561">
              <w:rPr>
                <w:rFonts w:ascii="Times New Roman" w:hAnsi="Times New Roman" w:cs="Times New Roman"/>
                <w:color w:val="2C2D2E"/>
                <w:sz w:val="20"/>
                <w:szCs w:val="20"/>
                <w:shd w:val="clear" w:color="auto" w:fill="FFFFFF"/>
              </w:rPr>
              <w:t xml:space="preserve">набор </w:t>
            </w:r>
            <w:proofErr w:type="spellStart"/>
            <w:r w:rsidRPr="00211561">
              <w:rPr>
                <w:rFonts w:ascii="Times New Roman" w:hAnsi="Times New Roman" w:cs="Times New Roman"/>
                <w:color w:val="2C2D2E"/>
                <w:sz w:val="20"/>
                <w:szCs w:val="20"/>
                <w:shd w:val="clear" w:color="auto" w:fill="FFFFFF"/>
              </w:rPr>
              <w:t>трехпросветного</w:t>
            </w:r>
            <w:proofErr w:type="spellEnd"/>
            <w:r w:rsidRPr="00211561">
              <w:rPr>
                <w:rFonts w:ascii="Times New Roman" w:hAnsi="Times New Roman" w:cs="Times New Roman"/>
                <w:color w:val="2C2D2E"/>
                <w:sz w:val="20"/>
                <w:szCs w:val="20"/>
                <w:shd w:val="clear" w:color="auto" w:fill="FFFFFF"/>
              </w:rPr>
              <w:t xml:space="preserve"> катетера для катетеризации</w:t>
            </w:r>
            <w:r w:rsidR="00246AC0">
              <w:rPr>
                <w:rFonts w:ascii="Times New Roman" w:hAnsi="Times New Roman" w:cs="Times New Roman"/>
                <w:color w:val="2C2D2E"/>
                <w:sz w:val="20"/>
                <w:szCs w:val="20"/>
                <w:shd w:val="clear" w:color="auto" w:fill="FFFFFF"/>
              </w:rPr>
              <w:t xml:space="preserve"> </w:t>
            </w:r>
            <w:r w:rsidRPr="00211561">
              <w:rPr>
                <w:rFonts w:ascii="Times New Roman" w:hAnsi="Times New Roman" w:cs="Times New Roman"/>
                <w:color w:val="2C2D2E"/>
                <w:sz w:val="20"/>
                <w:szCs w:val="20"/>
                <w:shd w:val="clear" w:color="auto" w:fill="FFFFFF"/>
              </w:rPr>
              <w:t xml:space="preserve">верхней полой вены по методу </w:t>
            </w:r>
            <w:proofErr w:type="spellStart"/>
            <w:r w:rsidRPr="00211561">
              <w:rPr>
                <w:rFonts w:ascii="Times New Roman" w:hAnsi="Times New Roman" w:cs="Times New Roman"/>
                <w:color w:val="2C2D2E"/>
                <w:sz w:val="20"/>
                <w:szCs w:val="20"/>
                <w:shd w:val="clear" w:color="auto" w:fill="FFFFFF"/>
              </w:rPr>
              <w:t>Сельдингера</w:t>
            </w:r>
            <w:proofErr w:type="spellEnd"/>
            <w:r w:rsidRPr="00211561">
              <w:rPr>
                <w:rFonts w:ascii="Times New Roman" w:hAnsi="Times New Roman" w:cs="Times New Roman"/>
                <w:color w:val="2C2D2E"/>
                <w:sz w:val="20"/>
                <w:szCs w:val="20"/>
                <w:shd w:val="clear" w:color="auto" w:fill="FFFFFF"/>
              </w:rPr>
              <w:t>:</w:t>
            </w:r>
            <w:r w:rsidR="00246AC0">
              <w:rPr>
                <w:rFonts w:ascii="Times New Roman" w:hAnsi="Times New Roman" w:cs="Times New Roman"/>
                <w:color w:val="2C2D2E"/>
                <w:sz w:val="20"/>
                <w:szCs w:val="20"/>
                <w:shd w:val="clear" w:color="auto" w:fill="FFFFFF"/>
              </w:rPr>
              <w:t xml:space="preserve"> </w:t>
            </w:r>
            <w:r w:rsidRPr="00211561">
              <w:rPr>
                <w:rFonts w:ascii="Times New Roman" w:hAnsi="Times New Roman" w:cs="Times New Roman"/>
                <w:color w:val="2C2D2E"/>
                <w:sz w:val="20"/>
                <w:szCs w:val="20"/>
                <w:shd w:val="clear" w:color="auto" w:fill="FFFFFF"/>
              </w:rPr>
              <w:t xml:space="preserve">Пункционная игла </w:t>
            </w:r>
            <w:proofErr w:type="spellStart"/>
            <w:r w:rsidRPr="00211561">
              <w:rPr>
                <w:rFonts w:ascii="Times New Roman" w:hAnsi="Times New Roman" w:cs="Times New Roman"/>
                <w:color w:val="2C2D2E"/>
                <w:sz w:val="20"/>
                <w:szCs w:val="20"/>
                <w:shd w:val="clear" w:color="auto" w:fill="FFFFFF"/>
              </w:rPr>
              <w:t>Сельдингера</w:t>
            </w:r>
            <w:proofErr w:type="spellEnd"/>
            <w:r w:rsidRPr="00211561">
              <w:rPr>
                <w:rFonts w:ascii="Times New Roman" w:hAnsi="Times New Roman" w:cs="Times New Roman"/>
                <w:color w:val="2C2D2E"/>
                <w:sz w:val="20"/>
                <w:szCs w:val="20"/>
                <w:shd w:val="clear" w:color="auto" w:fill="FFFFFF"/>
              </w:rPr>
              <w:t xml:space="preserve"> тонкостенная, с овальным срезом, G18 (1.3 x</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70 мм), профилированный прозрачный павильон;</w:t>
            </w:r>
            <w:r w:rsidR="00246AC0">
              <w:rPr>
                <w:rFonts w:ascii="Times New Roman" w:hAnsi="Times New Roman" w:cs="Times New Roman"/>
                <w:color w:val="2C2D2E"/>
                <w:sz w:val="20"/>
                <w:szCs w:val="20"/>
                <w:shd w:val="clear" w:color="auto" w:fill="FFFFFF"/>
              </w:rPr>
              <w:t xml:space="preserve"> </w:t>
            </w:r>
            <w:proofErr w:type="spellStart"/>
            <w:r w:rsidRPr="00211561">
              <w:rPr>
                <w:rFonts w:ascii="Times New Roman" w:hAnsi="Times New Roman" w:cs="Times New Roman"/>
                <w:color w:val="2C2D2E"/>
                <w:sz w:val="20"/>
                <w:szCs w:val="20"/>
                <w:shd w:val="clear" w:color="auto" w:fill="FFFFFF"/>
              </w:rPr>
              <w:t>Треххканальный</w:t>
            </w:r>
            <w:proofErr w:type="spellEnd"/>
            <w:r w:rsidRPr="00211561">
              <w:rPr>
                <w:rFonts w:ascii="Times New Roman" w:hAnsi="Times New Roman" w:cs="Times New Roman"/>
                <w:color w:val="2C2D2E"/>
                <w:sz w:val="20"/>
                <w:szCs w:val="20"/>
                <w:shd w:val="clear" w:color="auto" w:fill="FFFFFF"/>
              </w:rPr>
              <w:t xml:space="preserve"> катетер с несмываемой разметкой в см, мягким</w:t>
            </w:r>
            <w:r w:rsidRPr="00211561">
              <w:rPr>
                <w:rFonts w:ascii="Times New Roman" w:hAnsi="Times New Roman" w:cs="Times New Roman"/>
                <w:color w:val="2C2D2E"/>
                <w:sz w:val="20"/>
                <w:szCs w:val="20"/>
              </w:rPr>
              <w:br/>
            </w:r>
            <w:proofErr w:type="spellStart"/>
            <w:r w:rsidRPr="00211561">
              <w:rPr>
                <w:rFonts w:ascii="Times New Roman" w:hAnsi="Times New Roman" w:cs="Times New Roman"/>
                <w:color w:val="2C2D2E"/>
                <w:sz w:val="20"/>
                <w:szCs w:val="20"/>
                <w:shd w:val="clear" w:color="auto" w:fill="FFFFFF"/>
              </w:rPr>
              <w:t>атравматичным</w:t>
            </w:r>
            <w:proofErr w:type="spellEnd"/>
            <w:r w:rsidRPr="00211561">
              <w:rPr>
                <w:rFonts w:ascii="Times New Roman" w:hAnsi="Times New Roman" w:cs="Times New Roman"/>
                <w:color w:val="2C2D2E"/>
                <w:sz w:val="20"/>
                <w:szCs w:val="20"/>
                <w:shd w:val="clear" w:color="auto" w:fill="FFFFFF"/>
              </w:rPr>
              <w:t xml:space="preserve"> кончиком и соединителем </w:t>
            </w:r>
            <w:proofErr w:type="spellStart"/>
            <w:r w:rsidRPr="00211561">
              <w:rPr>
                <w:rFonts w:ascii="Times New Roman" w:hAnsi="Times New Roman" w:cs="Times New Roman"/>
                <w:color w:val="2C2D2E"/>
                <w:sz w:val="20"/>
                <w:szCs w:val="20"/>
                <w:shd w:val="clear" w:color="auto" w:fill="FFFFFF"/>
              </w:rPr>
              <w:t>луэр-лок</w:t>
            </w:r>
            <w:proofErr w:type="spellEnd"/>
            <w:r w:rsidRPr="00211561">
              <w:rPr>
                <w:rFonts w:ascii="Times New Roman" w:hAnsi="Times New Roman" w:cs="Times New Roman"/>
                <w:color w:val="2C2D2E"/>
                <w:sz w:val="20"/>
                <w:szCs w:val="20"/>
                <w:shd w:val="clear" w:color="auto" w:fill="FFFFFF"/>
              </w:rPr>
              <w:t>, маркировкой канала и</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зажимом. Подвижные (съемные) и неподвижные фиксирующие крылья. Катетер</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 xml:space="preserve">термолабильный, </w:t>
            </w:r>
            <w:proofErr w:type="spellStart"/>
            <w:r w:rsidRPr="00211561">
              <w:rPr>
                <w:rFonts w:ascii="Times New Roman" w:hAnsi="Times New Roman" w:cs="Times New Roman"/>
                <w:color w:val="2C2D2E"/>
                <w:sz w:val="20"/>
                <w:szCs w:val="20"/>
                <w:shd w:val="clear" w:color="auto" w:fill="FFFFFF"/>
              </w:rPr>
              <w:t>антитромбогенный</w:t>
            </w:r>
            <w:proofErr w:type="spellEnd"/>
            <w:r w:rsidRPr="00211561">
              <w:rPr>
                <w:rFonts w:ascii="Times New Roman" w:hAnsi="Times New Roman" w:cs="Times New Roman"/>
                <w:color w:val="2C2D2E"/>
                <w:sz w:val="20"/>
                <w:szCs w:val="20"/>
                <w:shd w:val="clear" w:color="auto" w:fill="FFFFFF"/>
              </w:rPr>
              <w:t xml:space="preserve">, </w:t>
            </w:r>
            <w:proofErr w:type="spellStart"/>
            <w:r w:rsidRPr="00211561">
              <w:rPr>
                <w:rFonts w:ascii="Times New Roman" w:hAnsi="Times New Roman" w:cs="Times New Roman"/>
                <w:color w:val="2C2D2E"/>
                <w:sz w:val="20"/>
                <w:szCs w:val="20"/>
                <w:shd w:val="clear" w:color="auto" w:fill="FFFFFF"/>
              </w:rPr>
              <w:t>Rg</w:t>
            </w:r>
            <w:proofErr w:type="spellEnd"/>
            <w:r w:rsidRPr="00211561">
              <w:rPr>
                <w:rFonts w:ascii="Times New Roman" w:hAnsi="Times New Roman" w:cs="Times New Roman"/>
                <w:color w:val="2C2D2E"/>
                <w:sz w:val="20"/>
                <w:szCs w:val="20"/>
                <w:shd w:val="clear" w:color="auto" w:fill="FFFFFF"/>
              </w:rPr>
              <w:t xml:space="preserve">-контрастный из </w:t>
            </w:r>
            <w:proofErr w:type="gramStart"/>
            <w:r w:rsidRPr="00211561">
              <w:rPr>
                <w:rFonts w:ascii="Times New Roman" w:hAnsi="Times New Roman" w:cs="Times New Roman"/>
                <w:color w:val="2C2D2E"/>
                <w:sz w:val="20"/>
                <w:szCs w:val="20"/>
                <w:shd w:val="clear" w:color="auto" w:fill="FFFFFF"/>
              </w:rPr>
              <w:t>полиуретана,</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размерами</w:t>
            </w:r>
            <w:proofErr w:type="gramEnd"/>
            <w:r w:rsidRPr="00211561">
              <w:rPr>
                <w:rFonts w:ascii="Times New Roman" w:hAnsi="Times New Roman" w:cs="Times New Roman"/>
                <w:color w:val="2C2D2E"/>
                <w:sz w:val="20"/>
                <w:szCs w:val="20"/>
                <w:shd w:val="clear" w:color="auto" w:fill="FFFFFF"/>
              </w:rPr>
              <w:t xml:space="preserve"> F7 (2.4 х 20см), каналы G16/18/18, скорость потока 46/22/22</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мл/мин.</w:t>
            </w:r>
            <w:r w:rsidR="00246AC0">
              <w:rPr>
                <w:rFonts w:ascii="Times New Roman" w:hAnsi="Times New Roman" w:cs="Times New Roman"/>
                <w:color w:val="2C2D2E"/>
                <w:sz w:val="20"/>
                <w:szCs w:val="20"/>
                <w:shd w:val="clear" w:color="auto" w:fill="FFFFFF"/>
              </w:rPr>
              <w:t xml:space="preserve"> </w:t>
            </w:r>
            <w:proofErr w:type="spellStart"/>
            <w:r w:rsidRPr="00211561">
              <w:rPr>
                <w:rFonts w:ascii="Times New Roman" w:hAnsi="Times New Roman" w:cs="Times New Roman"/>
                <w:color w:val="2C2D2E"/>
                <w:sz w:val="20"/>
                <w:szCs w:val="20"/>
                <w:shd w:val="clear" w:color="auto" w:fill="FFFFFF"/>
              </w:rPr>
              <w:t>Нитиноловый</w:t>
            </w:r>
            <w:proofErr w:type="spellEnd"/>
            <w:r w:rsidRPr="00211561">
              <w:rPr>
                <w:rFonts w:ascii="Times New Roman" w:hAnsi="Times New Roman" w:cs="Times New Roman"/>
                <w:color w:val="2C2D2E"/>
                <w:sz w:val="20"/>
                <w:szCs w:val="20"/>
                <w:shd w:val="clear" w:color="auto" w:fill="FFFFFF"/>
              </w:rPr>
              <w:t xml:space="preserve"> проводник 0.89мм х 0,035'' х 50см с гибким J-наконечником</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w:t>
            </w:r>
            <w:proofErr w:type="spellStart"/>
            <w:r w:rsidRPr="00211561">
              <w:rPr>
                <w:rFonts w:ascii="Times New Roman" w:hAnsi="Times New Roman" w:cs="Times New Roman"/>
                <w:color w:val="2C2D2E"/>
                <w:sz w:val="20"/>
                <w:szCs w:val="20"/>
                <w:shd w:val="clear" w:color="auto" w:fill="FFFFFF"/>
              </w:rPr>
              <w:t>изгибоустойчивый</w:t>
            </w:r>
            <w:proofErr w:type="spellEnd"/>
            <w:r w:rsidRPr="00211561">
              <w:rPr>
                <w:rFonts w:ascii="Times New Roman" w:hAnsi="Times New Roman" w:cs="Times New Roman"/>
                <w:color w:val="2C2D2E"/>
                <w:sz w:val="20"/>
                <w:szCs w:val="20"/>
                <w:shd w:val="clear" w:color="auto" w:fill="FFFFFF"/>
              </w:rPr>
              <w:t>) в эргономичном держателе, нестираемая разметка длины;</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 xml:space="preserve">с </w:t>
            </w:r>
            <w:proofErr w:type="spellStart"/>
            <w:r w:rsidRPr="00211561">
              <w:rPr>
                <w:rFonts w:ascii="Times New Roman" w:hAnsi="Times New Roman" w:cs="Times New Roman"/>
                <w:color w:val="2C2D2E"/>
                <w:sz w:val="20"/>
                <w:szCs w:val="20"/>
                <w:shd w:val="clear" w:color="auto" w:fill="FFFFFF"/>
              </w:rPr>
              <w:t>направителем</w:t>
            </w:r>
            <w:proofErr w:type="spellEnd"/>
            <w:r w:rsidRPr="00211561">
              <w:rPr>
                <w:rFonts w:ascii="Times New Roman" w:hAnsi="Times New Roman" w:cs="Times New Roman"/>
                <w:color w:val="2C2D2E"/>
                <w:sz w:val="20"/>
                <w:szCs w:val="20"/>
                <w:shd w:val="clear" w:color="auto" w:fill="FFFFFF"/>
              </w:rPr>
              <w:t>. Дилататор. Заглушка c инъекционной мембраной Ин-стоппер</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по числу каналов катетера 3шт, объем заполнения 0,16. Не содержит ДЭГФ и</w:t>
            </w:r>
            <w:r w:rsidRPr="00211561">
              <w:rPr>
                <w:rFonts w:ascii="Times New Roman" w:hAnsi="Times New Roman" w:cs="Times New Roman"/>
                <w:color w:val="2C2D2E"/>
                <w:sz w:val="20"/>
                <w:szCs w:val="20"/>
              </w:rPr>
              <w:br/>
            </w:r>
            <w:r w:rsidRPr="00211561">
              <w:rPr>
                <w:rFonts w:ascii="Times New Roman" w:hAnsi="Times New Roman" w:cs="Times New Roman"/>
                <w:color w:val="2C2D2E"/>
                <w:sz w:val="20"/>
                <w:szCs w:val="20"/>
                <w:shd w:val="clear" w:color="auto" w:fill="FFFFFF"/>
              </w:rPr>
              <w:t>латекс. Стерильный, для однократного применения.</w:t>
            </w:r>
          </w:p>
          <w:p w:rsidR="00915782" w:rsidRPr="00211561" w:rsidRDefault="00915782" w:rsidP="00915782">
            <w:pPr>
              <w:spacing w:after="0" w:line="240" w:lineRule="auto"/>
              <w:rPr>
                <w:rFonts w:ascii="Times New Roman" w:hAnsi="Times New Roman" w:cs="Times New Roman"/>
                <w:sz w:val="20"/>
                <w:szCs w:val="20"/>
              </w:rPr>
            </w:pPr>
          </w:p>
        </w:tc>
        <w:tc>
          <w:tcPr>
            <w:tcW w:w="273" w:type="pct"/>
          </w:tcPr>
          <w:p w:rsidR="00910CFD" w:rsidRDefault="00910CFD" w:rsidP="00915782">
            <w:pPr>
              <w:jc w:val="center"/>
              <w:rPr>
                <w:rFonts w:ascii="Times New Roman" w:hAnsi="Times New Roman" w:cs="Times New Roman"/>
                <w:sz w:val="20"/>
                <w:szCs w:val="20"/>
              </w:rPr>
            </w:pPr>
          </w:p>
          <w:p w:rsidR="00AA5D14" w:rsidRDefault="00AA5D14" w:rsidP="00915782">
            <w:pPr>
              <w:jc w:val="center"/>
              <w:rPr>
                <w:rFonts w:ascii="Times New Roman" w:hAnsi="Times New Roman" w:cs="Times New Roman"/>
                <w:sz w:val="20"/>
                <w:szCs w:val="20"/>
              </w:rPr>
            </w:pPr>
          </w:p>
          <w:p w:rsidR="00AA5D14" w:rsidRDefault="00AA5D14" w:rsidP="00915782">
            <w:pPr>
              <w:jc w:val="center"/>
              <w:rPr>
                <w:rFonts w:ascii="Times New Roman" w:hAnsi="Times New Roman" w:cs="Times New Roman"/>
                <w:sz w:val="20"/>
                <w:szCs w:val="20"/>
              </w:rPr>
            </w:pPr>
          </w:p>
          <w:p w:rsidR="00AA5D14" w:rsidRDefault="00AA5D14" w:rsidP="00915782">
            <w:pPr>
              <w:jc w:val="center"/>
              <w:rPr>
                <w:rFonts w:ascii="Times New Roman" w:hAnsi="Times New Roman" w:cs="Times New Roman"/>
                <w:sz w:val="20"/>
                <w:szCs w:val="20"/>
              </w:rPr>
            </w:pPr>
          </w:p>
          <w:p w:rsidR="00AA5D14" w:rsidRDefault="00AA5D14" w:rsidP="00915782">
            <w:pPr>
              <w:jc w:val="center"/>
              <w:rPr>
                <w:rFonts w:ascii="Times New Roman" w:hAnsi="Times New Roman" w:cs="Times New Roman"/>
                <w:sz w:val="20"/>
                <w:szCs w:val="20"/>
              </w:rPr>
            </w:pPr>
          </w:p>
          <w:p w:rsidR="00AA5D14" w:rsidRDefault="00AA5D14" w:rsidP="00915782">
            <w:pPr>
              <w:jc w:val="center"/>
              <w:rPr>
                <w:rFonts w:ascii="Times New Roman" w:hAnsi="Times New Roman" w:cs="Times New Roman"/>
                <w:sz w:val="20"/>
                <w:szCs w:val="20"/>
              </w:rPr>
            </w:pPr>
          </w:p>
          <w:p w:rsidR="00AA5D14" w:rsidRDefault="00AA5D14" w:rsidP="00915782">
            <w:pPr>
              <w:jc w:val="center"/>
              <w:rPr>
                <w:rFonts w:ascii="Times New Roman" w:hAnsi="Times New Roman" w:cs="Times New Roman"/>
                <w:sz w:val="20"/>
                <w:szCs w:val="20"/>
              </w:rPr>
            </w:pPr>
          </w:p>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шт</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50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16 985,00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849 250,00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C20F1D">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lastRenderedPageBreak/>
              <w:t>4</w:t>
            </w:r>
          </w:p>
        </w:tc>
        <w:tc>
          <w:tcPr>
            <w:tcW w:w="727" w:type="pct"/>
            <w:vAlign w:val="center"/>
          </w:tcPr>
          <w:p w:rsidR="00915782" w:rsidRPr="00D775DF" w:rsidRDefault="00915782" w:rsidP="00915782">
            <w:pPr>
              <w:spacing w:after="0" w:line="240" w:lineRule="auto"/>
              <w:rPr>
                <w:rFonts w:ascii="Times New Roman" w:hAnsi="Times New Roman" w:cs="Times New Roman"/>
                <w:sz w:val="20"/>
                <w:szCs w:val="20"/>
              </w:rPr>
            </w:pPr>
            <w:r w:rsidRPr="00D775DF">
              <w:rPr>
                <w:rFonts w:ascii="Times New Roman" w:hAnsi="Times New Roman" w:cs="Times New Roman"/>
                <w:sz w:val="20"/>
                <w:szCs w:val="20"/>
              </w:rPr>
              <w:t>Марля</w:t>
            </w:r>
          </w:p>
        </w:tc>
        <w:tc>
          <w:tcPr>
            <w:tcW w:w="1406" w:type="pct"/>
            <w:vAlign w:val="center"/>
          </w:tcPr>
          <w:p w:rsidR="00915782" w:rsidRPr="00D775DF" w:rsidRDefault="00915782" w:rsidP="00915782">
            <w:pPr>
              <w:spacing w:after="0" w:line="240" w:lineRule="auto"/>
              <w:rPr>
                <w:rFonts w:ascii="Times New Roman" w:hAnsi="Times New Roman" w:cs="Times New Roman"/>
                <w:sz w:val="20"/>
                <w:szCs w:val="20"/>
              </w:rPr>
            </w:pPr>
            <w:r w:rsidRPr="00D775DF">
              <w:rPr>
                <w:rFonts w:ascii="Times New Roman" w:hAnsi="Times New Roman" w:cs="Times New Roman"/>
                <w:sz w:val="20"/>
                <w:szCs w:val="20"/>
              </w:rPr>
              <w:t>медицинская х/б отбеленная, 1000м*90см в одном рулоне, плотность не менее 30г/кв. метр</w:t>
            </w:r>
          </w:p>
        </w:tc>
        <w:tc>
          <w:tcPr>
            <w:tcW w:w="273"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м</w:t>
            </w:r>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5000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120,00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600 000,00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C20F1D">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5</w:t>
            </w:r>
          </w:p>
        </w:tc>
        <w:tc>
          <w:tcPr>
            <w:tcW w:w="727" w:type="pct"/>
            <w:vAlign w:val="center"/>
          </w:tcPr>
          <w:p w:rsidR="00915782" w:rsidRPr="00D775DF" w:rsidRDefault="00915782" w:rsidP="005B6A11">
            <w:pPr>
              <w:rPr>
                <w:rFonts w:ascii="Times New Roman" w:hAnsi="Times New Roman" w:cs="Times New Roman"/>
                <w:sz w:val="20"/>
                <w:szCs w:val="20"/>
              </w:rPr>
            </w:pPr>
            <w:r w:rsidRPr="00D775DF">
              <w:rPr>
                <w:rFonts w:ascii="Times New Roman" w:hAnsi="Times New Roman" w:cs="Times New Roman"/>
                <w:sz w:val="20"/>
                <w:szCs w:val="20"/>
              </w:rPr>
              <w:t xml:space="preserve">Бинт </w:t>
            </w:r>
          </w:p>
        </w:tc>
        <w:tc>
          <w:tcPr>
            <w:tcW w:w="1406" w:type="pct"/>
            <w:vAlign w:val="center"/>
          </w:tcPr>
          <w:p w:rsidR="00915782" w:rsidRPr="00D775DF" w:rsidRDefault="005B6A11" w:rsidP="00915782">
            <w:pPr>
              <w:spacing w:after="0" w:line="240" w:lineRule="auto"/>
              <w:rPr>
                <w:rFonts w:ascii="Times New Roman" w:hAnsi="Times New Roman" w:cs="Times New Roman"/>
                <w:sz w:val="20"/>
                <w:szCs w:val="20"/>
              </w:rPr>
            </w:pPr>
            <w:r w:rsidRPr="00D775DF">
              <w:rPr>
                <w:rFonts w:ascii="Times New Roman" w:hAnsi="Times New Roman" w:cs="Times New Roman"/>
                <w:sz w:val="20"/>
                <w:szCs w:val="20"/>
              </w:rPr>
              <w:t>марлевый нестерильный 7м х 14 см</w:t>
            </w:r>
          </w:p>
        </w:tc>
        <w:tc>
          <w:tcPr>
            <w:tcW w:w="273" w:type="pct"/>
            <w:vAlign w:val="center"/>
          </w:tcPr>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шт</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2000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120,00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240 000,00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C20F1D">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6</w:t>
            </w:r>
          </w:p>
        </w:tc>
        <w:tc>
          <w:tcPr>
            <w:tcW w:w="727" w:type="pct"/>
            <w:vAlign w:val="center"/>
          </w:tcPr>
          <w:p w:rsidR="00915782" w:rsidRPr="00D775DF" w:rsidRDefault="00D775DF" w:rsidP="00915782">
            <w:pPr>
              <w:rPr>
                <w:rFonts w:ascii="Times New Roman" w:hAnsi="Times New Roman" w:cs="Times New Roman"/>
                <w:sz w:val="20"/>
                <w:szCs w:val="20"/>
              </w:rPr>
            </w:pPr>
            <w:r>
              <w:rPr>
                <w:rFonts w:ascii="Times New Roman" w:hAnsi="Times New Roman" w:cs="Times New Roman"/>
                <w:sz w:val="20"/>
                <w:szCs w:val="20"/>
              </w:rPr>
              <w:t xml:space="preserve">Катетер </w:t>
            </w:r>
            <w:proofErr w:type="spellStart"/>
            <w:r>
              <w:rPr>
                <w:rFonts w:ascii="Times New Roman" w:hAnsi="Times New Roman" w:cs="Times New Roman"/>
                <w:sz w:val="20"/>
                <w:szCs w:val="20"/>
              </w:rPr>
              <w:t>Фол</w:t>
            </w:r>
            <w:r w:rsidR="00915782" w:rsidRPr="00D775DF">
              <w:rPr>
                <w:rFonts w:ascii="Times New Roman" w:hAnsi="Times New Roman" w:cs="Times New Roman"/>
                <w:sz w:val="20"/>
                <w:szCs w:val="20"/>
              </w:rPr>
              <w:t>ея</w:t>
            </w:r>
            <w:proofErr w:type="spellEnd"/>
            <w:r w:rsidR="00915782" w:rsidRPr="00D775DF">
              <w:rPr>
                <w:rFonts w:ascii="Times New Roman" w:hAnsi="Times New Roman" w:cs="Times New Roman"/>
                <w:sz w:val="20"/>
                <w:szCs w:val="20"/>
              </w:rPr>
              <w:t xml:space="preserve"> № 14</w:t>
            </w:r>
          </w:p>
        </w:tc>
        <w:tc>
          <w:tcPr>
            <w:tcW w:w="1406" w:type="pct"/>
            <w:vAlign w:val="center"/>
          </w:tcPr>
          <w:p w:rsidR="00915782" w:rsidRPr="00D775DF" w:rsidRDefault="00695755" w:rsidP="00A23324">
            <w:pPr>
              <w:shd w:val="clear" w:color="auto" w:fill="FFFFFF"/>
              <w:spacing w:after="180" w:line="240" w:lineRule="auto"/>
              <w:rPr>
                <w:rFonts w:ascii="Times New Roman" w:hAnsi="Times New Roman" w:cs="Times New Roman"/>
                <w:sz w:val="20"/>
                <w:szCs w:val="20"/>
              </w:rPr>
            </w:pPr>
            <w:r w:rsidRPr="00D775DF">
              <w:rPr>
                <w:rFonts w:ascii="Times New Roman" w:hAnsi="Times New Roman" w:cs="Times New Roman"/>
                <w:color w:val="000000"/>
                <w:sz w:val="20"/>
                <w:szCs w:val="20"/>
              </w:rPr>
              <w:t>к</w:t>
            </w:r>
            <w:r w:rsidR="00EF59CA" w:rsidRPr="00D775DF">
              <w:rPr>
                <w:rFonts w:ascii="Times New Roman" w:hAnsi="Times New Roman" w:cs="Times New Roman"/>
                <w:color w:val="000000"/>
                <w:sz w:val="20"/>
                <w:szCs w:val="20"/>
              </w:rPr>
              <w:t xml:space="preserve">атетер </w:t>
            </w:r>
            <w:proofErr w:type="spellStart"/>
            <w:r w:rsidR="00EF59CA" w:rsidRPr="00D775DF">
              <w:rPr>
                <w:rFonts w:ascii="Times New Roman" w:hAnsi="Times New Roman" w:cs="Times New Roman"/>
                <w:color w:val="000000"/>
                <w:sz w:val="20"/>
                <w:szCs w:val="20"/>
              </w:rPr>
              <w:t>Фолея</w:t>
            </w:r>
            <w:proofErr w:type="spellEnd"/>
            <w:r w:rsidR="00EF59CA" w:rsidRPr="00D775DF">
              <w:rPr>
                <w:rFonts w:ascii="Times New Roman" w:hAnsi="Times New Roman" w:cs="Times New Roman"/>
                <w:color w:val="000000"/>
                <w:sz w:val="20"/>
                <w:szCs w:val="20"/>
              </w:rPr>
              <w:t xml:space="preserve"> 2-х ходовой однократного применения стерильный, размерами: 14 FR/CH; модификации: латексный с силиконовым покрытием, разновидности стандартный</w:t>
            </w:r>
          </w:p>
        </w:tc>
        <w:tc>
          <w:tcPr>
            <w:tcW w:w="273" w:type="pct"/>
            <w:vAlign w:val="center"/>
          </w:tcPr>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шт</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200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290,00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58 000,00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C20F1D">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7</w:t>
            </w:r>
          </w:p>
        </w:tc>
        <w:tc>
          <w:tcPr>
            <w:tcW w:w="727" w:type="pct"/>
            <w:vAlign w:val="center"/>
          </w:tcPr>
          <w:p w:rsidR="00915782" w:rsidRPr="00D775DF" w:rsidRDefault="00D775DF" w:rsidP="00915782">
            <w:pPr>
              <w:rPr>
                <w:rFonts w:ascii="Times New Roman" w:hAnsi="Times New Roman" w:cs="Times New Roman"/>
                <w:sz w:val="20"/>
                <w:szCs w:val="20"/>
              </w:rPr>
            </w:pPr>
            <w:r>
              <w:rPr>
                <w:rFonts w:ascii="Times New Roman" w:hAnsi="Times New Roman" w:cs="Times New Roman"/>
                <w:sz w:val="20"/>
                <w:szCs w:val="20"/>
              </w:rPr>
              <w:t xml:space="preserve">Катетер </w:t>
            </w:r>
            <w:proofErr w:type="spellStart"/>
            <w:r>
              <w:rPr>
                <w:rFonts w:ascii="Times New Roman" w:hAnsi="Times New Roman" w:cs="Times New Roman"/>
                <w:sz w:val="20"/>
                <w:szCs w:val="20"/>
              </w:rPr>
              <w:t>Фо</w:t>
            </w:r>
            <w:r w:rsidR="00915782" w:rsidRPr="00D775DF">
              <w:rPr>
                <w:rFonts w:ascii="Times New Roman" w:hAnsi="Times New Roman" w:cs="Times New Roman"/>
                <w:sz w:val="20"/>
                <w:szCs w:val="20"/>
              </w:rPr>
              <w:t>лея</w:t>
            </w:r>
            <w:proofErr w:type="spellEnd"/>
            <w:r w:rsidR="00915782" w:rsidRPr="00D775DF">
              <w:rPr>
                <w:rFonts w:ascii="Times New Roman" w:hAnsi="Times New Roman" w:cs="Times New Roman"/>
                <w:sz w:val="20"/>
                <w:szCs w:val="20"/>
              </w:rPr>
              <w:t xml:space="preserve"> № 16</w:t>
            </w:r>
            <w:bookmarkStart w:id="0" w:name="_GoBack"/>
            <w:bookmarkEnd w:id="0"/>
          </w:p>
        </w:tc>
        <w:tc>
          <w:tcPr>
            <w:tcW w:w="1406" w:type="pct"/>
            <w:vAlign w:val="center"/>
          </w:tcPr>
          <w:p w:rsidR="00915782" w:rsidRPr="00D775DF" w:rsidRDefault="00695755" w:rsidP="00A23324">
            <w:pPr>
              <w:shd w:val="clear" w:color="auto" w:fill="FFFFFF"/>
              <w:spacing w:after="180" w:line="240" w:lineRule="auto"/>
              <w:rPr>
                <w:rFonts w:ascii="Times New Roman" w:hAnsi="Times New Roman" w:cs="Times New Roman"/>
                <w:sz w:val="20"/>
                <w:szCs w:val="20"/>
              </w:rPr>
            </w:pPr>
            <w:r w:rsidRPr="00D775DF">
              <w:rPr>
                <w:rFonts w:ascii="Times New Roman" w:hAnsi="Times New Roman" w:cs="Times New Roman"/>
                <w:color w:val="000000"/>
                <w:sz w:val="20"/>
                <w:szCs w:val="20"/>
              </w:rPr>
              <w:t>к</w:t>
            </w:r>
            <w:r w:rsidR="00EF59CA" w:rsidRPr="00D775DF">
              <w:rPr>
                <w:rFonts w:ascii="Times New Roman" w:hAnsi="Times New Roman" w:cs="Times New Roman"/>
                <w:color w:val="000000"/>
                <w:sz w:val="20"/>
                <w:szCs w:val="20"/>
              </w:rPr>
              <w:t xml:space="preserve">атетер </w:t>
            </w:r>
            <w:proofErr w:type="spellStart"/>
            <w:r w:rsidR="00EF59CA" w:rsidRPr="00D775DF">
              <w:rPr>
                <w:rFonts w:ascii="Times New Roman" w:hAnsi="Times New Roman" w:cs="Times New Roman"/>
                <w:color w:val="000000"/>
                <w:sz w:val="20"/>
                <w:szCs w:val="20"/>
              </w:rPr>
              <w:t>Фолея</w:t>
            </w:r>
            <w:proofErr w:type="spellEnd"/>
            <w:r w:rsidR="00EF59CA" w:rsidRPr="00D775DF">
              <w:rPr>
                <w:rFonts w:ascii="Times New Roman" w:hAnsi="Times New Roman" w:cs="Times New Roman"/>
                <w:color w:val="000000"/>
                <w:sz w:val="20"/>
                <w:szCs w:val="20"/>
              </w:rPr>
              <w:t xml:space="preserve"> 2-х ходовой однократного применения стерильный, размерами: 16 FR/CH; модификации: л</w:t>
            </w:r>
            <w:r w:rsidR="00A23324">
              <w:rPr>
                <w:rFonts w:ascii="Times New Roman" w:hAnsi="Times New Roman" w:cs="Times New Roman"/>
                <w:color w:val="000000"/>
                <w:sz w:val="20"/>
                <w:szCs w:val="20"/>
              </w:rPr>
              <w:t xml:space="preserve">атексный с силиконовым покрытием, </w:t>
            </w:r>
            <w:r w:rsidR="00EF59CA" w:rsidRPr="00D775DF">
              <w:rPr>
                <w:rFonts w:ascii="Times New Roman" w:hAnsi="Times New Roman" w:cs="Times New Roman"/>
                <w:color w:val="000000"/>
                <w:sz w:val="20"/>
                <w:szCs w:val="20"/>
              </w:rPr>
              <w:t>разновидности стандартный</w:t>
            </w:r>
          </w:p>
        </w:tc>
        <w:tc>
          <w:tcPr>
            <w:tcW w:w="273" w:type="pct"/>
            <w:vAlign w:val="center"/>
          </w:tcPr>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шт</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200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290,00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58 000,00</w:t>
            </w:r>
          </w:p>
        </w:tc>
        <w:tc>
          <w:tcPr>
            <w:tcW w:w="635" w:type="pct"/>
            <w:vAlign w:val="center"/>
          </w:tcPr>
          <w:p w:rsidR="00915782"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p w:rsidR="00915782" w:rsidRPr="00D6663B" w:rsidRDefault="00915782" w:rsidP="00915782">
            <w:pPr>
              <w:spacing w:after="0" w:line="240" w:lineRule="auto"/>
              <w:jc w:val="center"/>
              <w:rPr>
                <w:rFonts w:ascii="Times New Roman" w:hAnsi="Times New Roman" w:cs="Times New Roman"/>
                <w:sz w:val="20"/>
                <w:szCs w:val="20"/>
              </w:rPr>
            </w:pP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C20F1D">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8</w:t>
            </w:r>
          </w:p>
        </w:tc>
        <w:tc>
          <w:tcPr>
            <w:tcW w:w="727" w:type="pct"/>
            <w:vAlign w:val="center"/>
          </w:tcPr>
          <w:p w:rsidR="00915782" w:rsidRPr="00D775DF" w:rsidRDefault="00915782" w:rsidP="00915782">
            <w:pPr>
              <w:rPr>
                <w:rFonts w:ascii="Times New Roman" w:hAnsi="Times New Roman" w:cs="Times New Roman"/>
                <w:sz w:val="20"/>
                <w:szCs w:val="20"/>
              </w:rPr>
            </w:pPr>
            <w:r w:rsidRPr="00D775DF">
              <w:rPr>
                <w:rFonts w:ascii="Times New Roman" w:hAnsi="Times New Roman" w:cs="Times New Roman"/>
                <w:sz w:val="20"/>
                <w:szCs w:val="20"/>
              </w:rPr>
              <w:t xml:space="preserve">Катетер </w:t>
            </w:r>
            <w:proofErr w:type="spellStart"/>
            <w:r w:rsidR="00D775DF">
              <w:rPr>
                <w:rFonts w:ascii="Times New Roman" w:hAnsi="Times New Roman" w:cs="Times New Roman"/>
                <w:sz w:val="20"/>
                <w:szCs w:val="20"/>
              </w:rPr>
              <w:t>Фо</w:t>
            </w:r>
            <w:r w:rsidRPr="00D775DF">
              <w:rPr>
                <w:rFonts w:ascii="Times New Roman" w:hAnsi="Times New Roman" w:cs="Times New Roman"/>
                <w:sz w:val="20"/>
                <w:szCs w:val="20"/>
              </w:rPr>
              <w:t>лея</w:t>
            </w:r>
            <w:proofErr w:type="spellEnd"/>
            <w:r w:rsidRPr="00D775DF">
              <w:rPr>
                <w:rFonts w:ascii="Times New Roman" w:hAnsi="Times New Roman" w:cs="Times New Roman"/>
                <w:sz w:val="20"/>
                <w:szCs w:val="20"/>
              </w:rPr>
              <w:t xml:space="preserve"> № 18</w:t>
            </w:r>
          </w:p>
        </w:tc>
        <w:tc>
          <w:tcPr>
            <w:tcW w:w="1406" w:type="pct"/>
            <w:vAlign w:val="center"/>
          </w:tcPr>
          <w:p w:rsidR="00915782" w:rsidRPr="00D775DF" w:rsidRDefault="00695755" w:rsidP="00A23324">
            <w:pPr>
              <w:shd w:val="clear" w:color="auto" w:fill="FFFFFF"/>
              <w:spacing w:after="180" w:line="240" w:lineRule="auto"/>
              <w:rPr>
                <w:rFonts w:ascii="Times New Roman" w:hAnsi="Times New Roman" w:cs="Times New Roman"/>
                <w:sz w:val="20"/>
                <w:szCs w:val="20"/>
              </w:rPr>
            </w:pPr>
            <w:r w:rsidRPr="00D775DF">
              <w:rPr>
                <w:rFonts w:ascii="Times New Roman" w:hAnsi="Times New Roman" w:cs="Times New Roman"/>
                <w:color w:val="000000"/>
                <w:sz w:val="20"/>
                <w:szCs w:val="20"/>
              </w:rPr>
              <w:t>к</w:t>
            </w:r>
            <w:r w:rsidR="00EF59CA" w:rsidRPr="00D775DF">
              <w:rPr>
                <w:rFonts w:ascii="Times New Roman" w:hAnsi="Times New Roman" w:cs="Times New Roman"/>
                <w:color w:val="000000"/>
                <w:sz w:val="20"/>
                <w:szCs w:val="20"/>
              </w:rPr>
              <w:t xml:space="preserve">атетер </w:t>
            </w:r>
            <w:proofErr w:type="spellStart"/>
            <w:r w:rsidR="00EF59CA" w:rsidRPr="00D775DF">
              <w:rPr>
                <w:rFonts w:ascii="Times New Roman" w:hAnsi="Times New Roman" w:cs="Times New Roman"/>
                <w:color w:val="000000"/>
                <w:sz w:val="20"/>
                <w:szCs w:val="20"/>
              </w:rPr>
              <w:t>Фолея</w:t>
            </w:r>
            <w:proofErr w:type="spellEnd"/>
            <w:r w:rsidR="00EF59CA" w:rsidRPr="00D775DF">
              <w:rPr>
                <w:rFonts w:ascii="Times New Roman" w:hAnsi="Times New Roman" w:cs="Times New Roman"/>
                <w:color w:val="000000"/>
                <w:sz w:val="20"/>
                <w:szCs w:val="20"/>
              </w:rPr>
              <w:t xml:space="preserve"> 2-х ходовой однократного применения стерильный, размерами: 18 FR/CH; модификации: латексный с силиконовым покрытием, разновидности стандартный</w:t>
            </w:r>
          </w:p>
        </w:tc>
        <w:tc>
          <w:tcPr>
            <w:tcW w:w="273" w:type="pct"/>
            <w:vAlign w:val="center"/>
          </w:tcPr>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шт</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100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290,00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29 000,00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C20F1D">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9</w:t>
            </w:r>
          </w:p>
        </w:tc>
        <w:tc>
          <w:tcPr>
            <w:tcW w:w="727" w:type="pct"/>
            <w:vAlign w:val="center"/>
          </w:tcPr>
          <w:p w:rsidR="00915782" w:rsidRPr="00D775DF" w:rsidRDefault="00915782" w:rsidP="000040F7">
            <w:pPr>
              <w:rPr>
                <w:rFonts w:ascii="Times New Roman" w:hAnsi="Times New Roman" w:cs="Times New Roman"/>
                <w:sz w:val="20"/>
                <w:szCs w:val="20"/>
              </w:rPr>
            </w:pPr>
            <w:proofErr w:type="spellStart"/>
            <w:r w:rsidRPr="00D775DF">
              <w:rPr>
                <w:rFonts w:ascii="Times New Roman" w:hAnsi="Times New Roman" w:cs="Times New Roman"/>
                <w:sz w:val="20"/>
                <w:szCs w:val="20"/>
              </w:rPr>
              <w:t>Жприц</w:t>
            </w:r>
            <w:proofErr w:type="spellEnd"/>
            <w:r w:rsidRPr="00D775DF">
              <w:rPr>
                <w:rFonts w:ascii="Times New Roman" w:hAnsi="Times New Roman" w:cs="Times New Roman"/>
                <w:sz w:val="20"/>
                <w:szCs w:val="20"/>
              </w:rPr>
              <w:t xml:space="preserve"> Жане </w:t>
            </w:r>
          </w:p>
        </w:tc>
        <w:tc>
          <w:tcPr>
            <w:tcW w:w="1406" w:type="pct"/>
            <w:vAlign w:val="center"/>
          </w:tcPr>
          <w:p w:rsidR="00915782" w:rsidRPr="00D775DF" w:rsidRDefault="000040F7" w:rsidP="00915782">
            <w:pPr>
              <w:shd w:val="clear" w:color="auto" w:fill="FFFFFF"/>
              <w:spacing w:after="180" w:line="240" w:lineRule="auto"/>
              <w:rPr>
                <w:rFonts w:ascii="Times New Roman" w:hAnsi="Times New Roman" w:cs="Times New Roman"/>
                <w:sz w:val="20"/>
                <w:szCs w:val="20"/>
              </w:rPr>
            </w:pPr>
            <w:r w:rsidRPr="00D775DF">
              <w:rPr>
                <w:rFonts w:ascii="Times New Roman" w:hAnsi="Times New Roman" w:cs="Times New Roman"/>
                <w:sz w:val="20"/>
                <w:szCs w:val="20"/>
              </w:rPr>
              <w:t xml:space="preserve">V-150 мл с наконечником для </w:t>
            </w:r>
            <w:proofErr w:type="spellStart"/>
            <w:r w:rsidRPr="00D775DF">
              <w:rPr>
                <w:rFonts w:ascii="Times New Roman" w:hAnsi="Times New Roman" w:cs="Times New Roman"/>
                <w:sz w:val="20"/>
                <w:szCs w:val="20"/>
              </w:rPr>
              <w:t>катетерной</w:t>
            </w:r>
            <w:proofErr w:type="spellEnd"/>
            <w:r w:rsidRPr="00D775DF">
              <w:rPr>
                <w:rFonts w:ascii="Times New Roman" w:hAnsi="Times New Roman" w:cs="Times New Roman"/>
                <w:sz w:val="20"/>
                <w:szCs w:val="20"/>
              </w:rPr>
              <w:t xml:space="preserve"> насадки 1-разовый,</w:t>
            </w:r>
            <w:r w:rsidR="00F734A7">
              <w:rPr>
                <w:rFonts w:ascii="Times New Roman" w:hAnsi="Times New Roman" w:cs="Times New Roman"/>
                <w:sz w:val="20"/>
                <w:szCs w:val="20"/>
              </w:rPr>
              <w:t xml:space="preserve"> </w:t>
            </w:r>
            <w:r w:rsidRPr="00D775DF">
              <w:rPr>
                <w:rFonts w:ascii="Times New Roman" w:hAnsi="Times New Roman" w:cs="Times New Roman"/>
                <w:sz w:val="20"/>
                <w:szCs w:val="20"/>
              </w:rPr>
              <w:t>3-х детальный</w:t>
            </w:r>
          </w:p>
        </w:tc>
        <w:tc>
          <w:tcPr>
            <w:tcW w:w="273" w:type="pct"/>
            <w:vAlign w:val="center"/>
          </w:tcPr>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t>шт</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1200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490,00</w:t>
            </w:r>
          </w:p>
        </w:tc>
        <w:tc>
          <w:tcPr>
            <w:tcW w:w="454"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588 000,00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695755" w:rsidRPr="00931AE6" w:rsidTr="00C20F1D">
        <w:trPr>
          <w:trHeight w:val="370"/>
          <w:jc w:val="center"/>
        </w:trPr>
        <w:tc>
          <w:tcPr>
            <w:tcW w:w="209" w:type="pct"/>
            <w:vAlign w:val="center"/>
          </w:tcPr>
          <w:p w:rsidR="00695755" w:rsidRPr="00D775DF" w:rsidRDefault="00695755" w:rsidP="00695755">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10</w:t>
            </w:r>
          </w:p>
        </w:tc>
        <w:tc>
          <w:tcPr>
            <w:tcW w:w="727" w:type="pct"/>
            <w:vAlign w:val="center"/>
          </w:tcPr>
          <w:p w:rsidR="00695755" w:rsidRPr="00D775DF" w:rsidRDefault="00695755" w:rsidP="00695755">
            <w:pPr>
              <w:spacing w:after="0" w:line="240" w:lineRule="auto"/>
              <w:rPr>
                <w:rFonts w:ascii="Times New Roman" w:hAnsi="Times New Roman" w:cs="Times New Roman"/>
                <w:sz w:val="20"/>
                <w:szCs w:val="20"/>
              </w:rPr>
            </w:pPr>
            <w:r w:rsidRPr="00D775DF">
              <w:rPr>
                <w:rFonts w:ascii="Times New Roman" w:hAnsi="Times New Roman" w:cs="Times New Roman"/>
                <w:sz w:val="20"/>
                <w:szCs w:val="20"/>
              </w:rPr>
              <w:t>Лампа бактерицидная</w:t>
            </w:r>
          </w:p>
        </w:tc>
        <w:tc>
          <w:tcPr>
            <w:tcW w:w="1406" w:type="pct"/>
            <w:vAlign w:val="center"/>
          </w:tcPr>
          <w:p w:rsidR="009211CB" w:rsidRDefault="009211CB" w:rsidP="00695755">
            <w:pPr>
              <w:spacing w:after="0" w:line="240" w:lineRule="auto"/>
              <w:rPr>
                <w:rFonts w:ascii="Times New Roman" w:hAnsi="Times New Roman" w:cs="Times New Roman"/>
                <w:sz w:val="20"/>
                <w:szCs w:val="20"/>
              </w:rPr>
            </w:pPr>
          </w:p>
          <w:p w:rsidR="00695755" w:rsidRPr="00BF36C4" w:rsidRDefault="00695755" w:rsidP="00695755">
            <w:pPr>
              <w:spacing w:after="0" w:line="240" w:lineRule="auto"/>
              <w:rPr>
                <w:rFonts w:ascii="Times New Roman" w:hAnsi="Times New Roman" w:cs="Times New Roman"/>
                <w:sz w:val="20"/>
                <w:szCs w:val="20"/>
              </w:rPr>
            </w:pPr>
            <w:r w:rsidRPr="00BF36C4">
              <w:rPr>
                <w:rFonts w:ascii="Times New Roman" w:hAnsi="Times New Roman" w:cs="Times New Roman"/>
                <w:sz w:val="20"/>
                <w:szCs w:val="20"/>
              </w:rPr>
              <w:t>ультрафиолетовая F30 Т8 30 W G13</w:t>
            </w:r>
            <w:r w:rsidR="005D46AA" w:rsidRPr="00BF36C4">
              <w:rPr>
                <w:rFonts w:ascii="Times New Roman" w:hAnsi="Times New Roman" w:cs="Times New Roman"/>
                <w:sz w:val="20"/>
                <w:szCs w:val="20"/>
              </w:rPr>
              <w:t xml:space="preserve"> </w:t>
            </w:r>
            <w:r w:rsidRPr="00BF36C4">
              <w:rPr>
                <w:rFonts w:ascii="Times New Roman" w:hAnsi="Times New Roman" w:cs="Times New Roman"/>
                <w:sz w:val="20"/>
                <w:szCs w:val="20"/>
              </w:rPr>
              <w:t>газоразрядная низкого давления с длиной волны 253,7нм, ресурс работы 8000ч</w:t>
            </w:r>
          </w:p>
        </w:tc>
        <w:tc>
          <w:tcPr>
            <w:tcW w:w="273" w:type="pct"/>
            <w:vAlign w:val="center"/>
          </w:tcPr>
          <w:p w:rsidR="00695755" w:rsidRPr="00D775DF" w:rsidRDefault="00695755" w:rsidP="00695755">
            <w:pPr>
              <w:jc w:val="center"/>
              <w:rPr>
                <w:rFonts w:ascii="Times New Roman" w:hAnsi="Times New Roman" w:cs="Times New Roman"/>
                <w:sz w:val="20"/>
                <w:szCs w:val="20"/>
                <w:lang w:val="kk-KZ"/>
              </w:rPr>
            </w:pPr>
            <w:r w:rsidRPr="00D775DF">
              <w:rPr>
                <w:rFonts w:ascii="Times New Roman" w:hAnsi="Times New Roman" w:cs="Times New Roman"/>
                <w:sz w:val="20"/>
                <w:szCs w:val="20"/>
                <w:lang w:val="kk-KZ"/>
              </w:rPr>
              <w:t>шт</w:t>
            </w:r>
          </w:p>
        </w:tc>
        <w:tc>
          <w:tcPr>
            <w:tcW w:w="317" w:type="pct"/>
            <w:vAlign w:val="center"/>
          </w:tcPr>
          <w:p w:rsidR="00695755" w:rsidRPr="00D775DF" w:rsidRDefault="00695755" w:rsidP="00695755">
            <w:pPr>
              <w:jc w:val="center"/>
              <w:rPr>
                <w:rFonts w:ascii="Times New Roman" w:hAnsi="Times New Roman" w:cs="Times New Roman"/>
                <w:sz w:val="20"/>
                <w:szCs w:val="20"/>
                <w:lang w:val="kk-KZ"/>
              </w:rPr>
            </w:pPr>
            <w:r w:rsidRPr="00D775DF">
              <w:rPr>
                <w:rFonts w:ascii="Times New Roman" w:hAnsi="Times New Roman" w:cs="Times New Roman"/>
                <w:sz w:val="20"/>
                <w:szCs w:val="20"/>
                <w:lang w:val="kk-KZ"/>
              </w:rPr>
              <w:t>100</w:t>
            </w:r>
          </w:p>
        </w:tc>
        <w:tc>
          <w:tcPr>
            <w:tcW w:w="408" w:type="pct"/>
            <w:vAlign w:val="center"/>
          </w:tcPr>
          <w:p w:rsidR="00695755" w:rsidRPr="00D775DF" w:rsidRDefault="00695755" w:rsidP="00695755">
            <w:pPr>
              <w:jc w:val="center"/>
              <w:rPr>
                <w:rFonts w:ascii="Times New Roman" w:hAnsi="Times New Roman" w:cs="Times New Roman"/>
                <w:sz w:val="20"/>
                <w:szCs w:val="20"/>
                <w:lang w:val="kk-KZ"/>
              </w:rPr>
            </w:pPr>
            <w:r w:rsidRPr="00D775DF">
              <w:rPr>
                <w:rFonts w:ascii="Times New Roman" w:hAnsi="Times New Roman" w:cs="Times New Roman"/>
                <w:sz w:val="20"/>
                <w:szCs w:val="20"/>
                <w:lang w:val="kk-KZ"/>
              </w:rPr>
              <w:t>2300,00</w:t>
            </w:r>
          </w:p>
        </w:tc>
        <w:tc>
          <w:tcPr>
            <w:tcW w:w="454" w:type="pct"/>
            <w:vAlign w:val="center"/>
          </w:tcPr>
          <w:p w:rsidR="00695755" w:rsidRPr="00D775DF" w:rsidRDefault="00695755" w:rsidP="00695755">
            <w:pPr>
              <w:jc w:val="center"/>
              <w:rPr>
                <w:rFonts w:ascii="Times New Roman" w:hAnsi="Times New Roman" w:cs="Times New Roman"/>
                <w:sz w:val="20"/>
                <w:szCs w:val="20"/>
              </w:rPr>
            </w:pPr>
            <w:r w:rsidRPr="00D775DF">
              <w:rPr>
                <w:rFonts w:ascii="Times New Roman" w:hAnsi="Times New Roman" w:cs="Times New Roman"/>
                <w:sz w:val="20"/>
                <w:szCs w:val="20"/>
              </w:rPr>
              <w:t>230 000,00</w:t>
            </w:r>
          </w:p>
        </w:tc>
        <w:tc>
          <w:tcPr>
            <w:tcW w:w="635" w:type="pct"/>
            <w:vAlign w:val="center"/>
          </w:tcPr>
          <w:p w:rsidR="00695755" w:rsidRPr="00D6663B" w:rsidRDefault="00695755" w:rsidP="00695755">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695755" w:rsidRPr="00D6663B" w:rsidRDefault="00695755" w:rsidP="00695755">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915782" w:rsidRPr="00931AE6" w:rsidTr="00C20F1D">
        <w:trPr>
          <w:trHeight w:val="370"/>
          <w:jc w:val="center"/>
        </w:trPr>
        <w:tc>
          <w:tcPr>
            <w:tcW w:w="209" w:type="pct"/>
            <w:vAlign w:val="center"/>
          </w:tcPr>
          <w:p w:rsidR="00915782" w:rsidRPr="00D775DF" w:rsidRDefault="00915782" w:rsidP="00915782">
            <w:pPr>
              <w:spacing w:after="0" w:line="240" w:lineRule="auto"/>
              <w:jc w:val="center"/>
              <w:rPr>
                <w:rFonts w:ascii="Times New Roman" w:hAnsi="Times New Roman" w:cs="Times New Roman"/>
                <w:sz w:val="20"/>
                <w:szCs w:val="20"/>
              </w:rPr>
            </w:pPr>
            <w:r w:rsidRPr="00D775DF">
              <w:rPr>
                <w:rFonts w:ascii="Times New Roman" w:hAnsi="Times New Roman" w:cs="Times New Roman"/>
                <w:sz w:val="20"/>
                <w:szCs w:val="20"/>
              </w:rPr>
              <w:t>11</w:t>
            </w:r>
          </w:p>
        </w:tc>
        <w:tc>
          <w:tcPr>
            <w:tcW w:w="727" w:type="pct"/>
            <w:vAlign w:val="center"/>
          </w:tcPr>
          <w:p w:rsidR="00915782" w:rsidRPr="00972941" w:rsidRDefault="00915782" w:rsidP="00972941">
            <w:pPr>
              <w:rPr>
                <w:rFonts w:ascii="Times New Roman" w:hAnsi="Times New Roman" w:cs="Times New Roman"/>
                <w:sz w:val="20"/>
                <w:szCs w:val="20"/>
              </w:rPr>
            </w:pPr>
            <w:r w:rsidRPr="00972941">
              <w:rPr>
                <w:rFonts w:ascii="Times New Roman" w:hAnsi="Times New Roman" w:cs="Times New Roman"/>
                <w:sz w:val="20"/>
                <w:szCs w:val="20"/>
              </w:rPr>
              <w:t xml:space="preserve">Тест-карта одноразовая </w:t>
            </w:r>
            <w:r w:rsidR="005537CF" w:rsidRPr="00972941">
              <w:rPr>
                <w:rFonts w:ascii="Times New Roman" w:hAnsi="Times New Roman" w:cs="Times New Roman"/>
                <w:sz w:val="20"/>
                <w:szCs w:val="20"/>
              </w:rPr>
              <w:t xml:space="preserve">для аппарата </w:t>
            </w:r>
            <w:r w:rsidRPr="00972941">
              <w:rPr>
                <w:rFonts w:ascii="Times New Roman" w:hAnsi="Times New Roman" w:cs="Times New Roman"/>
                <w:sz w:val="20"/>
                <w:szCs w:val="20"/>
                <w:lang w:val="en-US"/>
              </w:rPr>
              <w:t>EPOC</w:t>
            </w:r>
            <w:r w:rsidRPr="00972941">
              <w:rPr>
                <w:rFonts w:ascii="Times New Roman" w:hAnsi="Times New Roman" w:cs="Times New Roman"/>
                <w:sz w:val="20"/>
                <w:szCs w:val="20"/>
              </w:rPr>
              <w:t xml:space="preserve"> </w:t>
            </w:r>
            <w:r w:rsidRPr="00972941">
              <w:rPr>
                <w:rFonts w:ascii="Times New Roman" w:hAnsi="Times New Roman" w:cs="Times New Roman"/>
                <w:sz w:val="20"/>
                <w:szCs w:val="20"/>
                <w:lang w:val="en-US"/>
              </w:rPr>
              <w:t>BGEM</w:t>
            </w:r>
            <w:r w:rsidRPr="00972941">
              <w:rPr>
                <w:rFonts w:ascii="Times New Roman" w:hAnsi="Times New Roman" w:cs="Times New Roman"/>
                <w:sz w:val="20"/>
                <w:szCs w:val="20"/>
              </w:rPr>
              <w:t xml:space="preserve"> </w:t>
            </w:r>
            <w:r w:rsidR="00BF36C4" w:rsidRPr="00972941">
              <w:rPr>
                <w:rFonts w:ascii="Times New Roman" w:hAnsi="Times New Roman" w:cs="Times New Roman"/>
                <w:sz w:val="20"/>
                <w:szCs w:val="20"/>
              </w:rPr>
              <w:t>Система забора и диагностика крови</w:t>
            </w:r>
          </w:p>
        </w:tc>
        <w:tc>
          <w:tcPr>
            <w:tcW w:w="1406" w:type="pct"/>
            <w:vAlign w:val="center"/>
          </w:tcPr>
          <w:p w:rsidR="009211CB" w:rsidRDefault="009211CB" w:rsidP="00BF36C4">
            <w:pPr>
              <w:spacing w:after="0" w:line="240" w:lineRule="auto"/>
              <w:rPr>
                <w:rFonts w:ascii="Times New Roman" w:hAnsi="Times New Roman" w:cs="Times New Roman"/>
                <w:sz w:val="20"/>
                <w:szCs w:val="20"/>
              </w:rPr>
            </w:pPr>
          </w:p>
          <w:p w:rsidR="009211CB" w:rsidRDefault="009211CB" w:rsidP="00BF36C4">
            <w:pPr>
              <w:spacing w:after="0" w:line="240" w:lineRule="auto"/>
              <w:rPr>
                <w:rFonts w:ascii="Times New Roman" w:hAnsi="Times New Roman" w:cs="Times New Roman"/>
                <w:sz w:val="20"/>
                <w:szCs w:val="20"/>
              </w:rPr>
            </w:pPr>
          </w:p>
          <w:p w:rsidR="009211CB" w:rsidRDefault="009211CB" w:rsidP="00BF36C4">
            <w:pPr>
              <w:spacing w:after="0" w:line="240" w:lineRule="auto"/>
              <w:rPr>
                <w:rFonts w:ascii="Times New Roman" w:hAnsi="Times New Roman" w:cs="Times New Roman"/>
                <w:sz w:val="20"/>
                <w:szCs w:val="20"/>
              </w:rPr>
            </w:pPr>
          </w:p>
          <w:p w:rsidR="00BF36C4" w:rsidRPr="00BF36C4" w:rsidRDefault="00BF36C4" w:rsidP="00BF36C4">
            <w:pPr>
              <w:spacing w:after="0" w:line="240" w:lineRule="auto"/>
              <w:rPr>
                <w:rFonts w:ascii="Times New Roman" w:hAnsi="Times New Roman" w:cs="Times New Roman"/>
                <w:sz w:val="20"/>
                <w:szCs w:val="20"/>
              </w:rPr>
            </w:pPr>
            <w:r w:rsidRPr="00BF36C4">
              <w:rPr>
                <w:rFonts w:ascii="Times New Roman" w:hAnsi="Times New Roman" w:cs="Times New Roman"/>
                <w:sz w:val="20"/>
                <w:szCs w:val="20"/>
              </w:rPr>
              <w:t xml:space="preserve">Оптимальное решение для быстрой диагностики критических состояний. Благодаря уникальной технологии </w:t>
            </w:r>
            <w:proofErr w:type="spellStart"/>
            <w:r w:rsidRPr="00BF36C4">
              <w:rPr>
                <w:rFonts w:ascii="Times New Roman" w:hAnsi="Times New Roman" w:cs="Times New Roman"/>
                <w:sz w:val="20"/>
                <w:szCs w:val="20"/>
              </w:rPr>
              <w:t>SmartCard</w:t>
            </w:r>
            <w:proofErr w:type="spellEnd"/>
            <w:r w:rsidRPr="00BF36C4">
              <w:rPr>
                <w:rFonts w:ascii="Times New Roman" w:hAnsi="Times New Roman" w:cs="Times New Roman"/>
                <w:sz w:val="20"/>
                <w:szCs w:val="20"/>
              </w:rPr>
              <w:t xml:space="preserve"> (со встроенным </w:t>
            </w:r>
            <w:proofErr w:type="spellStart"/>
            <w:r w:rsidRPr="00BF36C4">
              <w:rPr>
                <w:rFonts w:ascii="Times New Roman" w:hAnsi="Times New Roman" w:cs="Times New Roman"/>
                <w:sz w:val="20"/>
                <w:szCs w:val="20"/>
              </w:rPr>
              <w:t>биосенсорным</w:t>
            </w:r>
            <w:proofErr w:type="spellEnd"/>
            <w:r w:rsidRPr="00BF36C4">
              <w:rPr>
                <w:rFonts w:ascii="Times New Roman" w:hAnsi="Times New Roman" w:cs="Times New Roman"/>
                <w:sz w:val="20"/>
                <w:szCs w:val="20"/>
              </w:rPr>
              <w:t xml:space="preserve"> чипом)</w:t>
            </w:r>
          </w:p>
          <w:p w:rsidR="00BF36C4" w:rsidRPr="00BF36C4" w:rsidRDefault="00BF36C4" w:rsidP="00BF36C4">
            <w:pPr>
              <w:spacing w:after="0" w:line="240" w:lineRule="auto"/>
              <w:rPr>
                <w:rFonts w:ascii="Times New Roman" w:hAnsi="Times New Roman" w:cs="Times New Roman"/>
                <w:sz w:val="20"/>
                <w:szCs w:val="20"/>
              </w:rPr>
            </w:pPr>
            <w:r w:rsidRPr="00BF36C4">
              <w:rPr>
                <w:rFonts w:ascii="Times New Roman" w:hAnsi="Times New Roman" w:cs="Times New Roman"/>
                <w:sz w:val="20"/>
                <w:szCs w:val="20"/>
              </w:rPr>
              <w:t xml:space="preserve">-Каждая измерительная карта одноразового использования оснащена технологией </w:t>
            </w:r>
            <w:proofErr w:type="spellStart"/>
            <w:r w:rsidRPr="00BF36C4">
              <w:rPr>
                <w:rFonts w:ascii="Times New Roman" w:hAnsi="Times New Roman" w:cs="Times New Roman"/>
                <w:sz w:val="20"/>
                <w:szCs w:val="20"/>
              </w:rPr>
              <w:t>SmartCard</w:t>
            </w:r>
            <w:proofErr w:type="spellEnd"/>
            <w:r w:rsidRPr="00BF36C4">
              <w:rPr>
                <w:rFonts w:ascii="Times New Roman" w:hAnsi="Times New Roman" w:cs="Times New Roman"/>
                <w:sz w:val="20"/>
                <w:szCs w:val="20"/>
              </w:rPr>
              <w:t xml:space="preserve"> и содержит полный набор </w:t>
            </w:r>
            <w:proofErr w:type="spellStart"/>
            <w:r w:rsidRPr="00BF36C4">
              <w:rPr>
                <w:rFonts w:ascii="Times New Roman" w:hAnsi="Times New Roman" w:cs="Times New Roman"/>
                <w:sz w:val="20"/>
                <w:szCs w:val="20"/>
              </w:rPr>
              <w:t>аналитов</w:t>
            </w:r>
            <w:proofErr w:type="spellEnd"/>
            <w:r w:rsidRPr="00BF36C4">
              <w:rPr>
                <w:rFonts w:ascii="Times New Roman" w:hAnsi="Times New Roman" w:cs="Times New Roman"/>
                <w:sz w:val="20"/>
                <w:szCs w:val="20"/>
              </w:rPr>
              <w:t xml:space="preserve"> для проведения исследований.</w:t>
            </w:r>
          </w:p>
          <w:p w:rsidR="00BF36C4" w:rsidRPr="00BF36C4" w:rsidRDefault="00BF36C4" w:rsidP="00BF36C4">
            <w:pPr>
              <w:spacing w:after="0" w:line="240" w:lineRule="auto"/>
              <w:rPr>
                <w:rFonts w:ascii="Times New Roman" w:hAnsi="Times New Roman" w:cs="Times New Roman"/>
                <w:bCs/>
                <w:sz w:val="20"/>
                <w:szCs w:val="20"/>
                <w:shd w:val="clear" w:color="auto" w:fill="FFFFFF"/>
              </w:rPr>
            </w:pPr>
            <w:r w:rsidRPr="00BF36C4">
              <w:rPr>
                <w:rFonts w:ascii="Times New Roman" w:hAnsi="Times New Roman" w:cs="Times New Roman"/>
                <w:sz w:val="20"/>
                <w:szCs w:val="20"/>
                <w:shd w:val="clear" w:color="auto" w:fill="FFFFFF"/>
              </w:rPr>
              <w:t>Система позволяет </w:t>
            </w:r>
            <w:r w:rsidRPr="00BF36C4">
              <w:rPr>
                <w:rFonts w:ascii="Times New Roman" w:hAnsi="Times New Roman" w:cs="Times New Roman"/>
                <w:bCs/>
                <w:sz w:val="20"/>
                <w:szCs w:val="20"/>
                <w:shd w:val="clear" w:color="auto" w:fill="FFFFFF"/>
              </w:rPr>
              <w:t>интегрироваться </w:t>
            </w:r>
            <w:r w:rsidRPr="00BF36C4">
              <w:rPr>
                <w:rFonts w:ascii="Times New Roman" w:hAnsi="Times New Roman" w:cs="Times New Roman"/>
                <w:sz w:val="20"/>
                <w:szCs w:val="20"/>
                <w:shd w:val="clear" w:color="auto" w:fill="FFFFFF"/>
              </w:rPr>
              <w:t>в информационные медицинские </w:t>
            </w:r>
            <w:r w:rsidRPr="00BF36C4">
              <w:rPr>
                <w:rFonts w:ascii="Times New Roman" w:hAnsi="Times New Roman" w:cs="Times New Roman"/>
                <w:bCs/>
                <w:sz w:val="20"/>
                <w:szCs w:val="20"/>
                <w:shd w:val="clear" w:color="auto" w:fill="FFFFFF"/>
              </w:rPr>
              <w:t>базы данных</w:t>
            </w:r>
            <w:r w:rsidRPr="00BF36C4">
              <w:rPr>
                <w:rFonts w:ascii="Times New Roman" w:hAnsi="Times New Roman" w:cs="Times New Roman"/>
                <w:sz w:val="20"/>
                <w:szCs w:val="20"/>
                <w:shd w:val="clear" w:color="auto" w:fill="FFFFFF"/>
              </w:rPr>
              <w:t> (LIS, HIS).</w:t>
            </w:r>
            <w:r w:rsidR="00D40461">
              <w:rPr>
                <w:rFonts w:ascii="Times New Roman" w:hAnsi="Times New Roman" w:cs="Times New Roman"/>
                <w:sz w:val="20"/>
                <w:szCs w:val="20"/>
                <w:shd w:val="clear" w:color="auto" w:fill="FFFFFF"/>
              </w:rPr>
              <w:t xml:space="preserve"> </w:t>
            </w:r>
            <w:r w:rsidRPr="00BF36C4">
              <w:rPr>
                <w:rFonts w:ascii="Times New Roman" w:hAnsi="Times New Roman" w:cs="Times New Roman"/>
                <w:sz w:val="20"/>
                <w:szCs w:val="20"/>
                <w:shd w:val="clear" w:color="auto" w:fill="FFFFFF"/>
              </w:rPr>
              <w:t>-Тест-карты </w:t>
            </w:r>
            <w:r w:rsidRPr="00BF36C4">
              <w:rPr>
                <w:rFonts w:ascii="Times New Roman" w:hAnsi="Times New Roman" w:cs="Times New Roman"/>
                <w:bCs/>
                <w:sz w:val="20"/>
                <w:szCs w:val="20"/>
                <w:shd w:val="clear" w:color="auto" w:fill="FFFFFF"/>
              </w:rPr>
              <w:t>не нуждаются</w:t>
            </w:r>
            <w:r w:rsidRPr="00BF36C4">
              <w:rPr>
                <w:rFonts w:ascii="Times New Roman" w:hAnsi="Times New Roman" w:cs="Times New Roman"/>
                <w:sz w:val="20"/>
                <w:szCs w:val="20"/>
                <w:shd w:val="clear" w:color="auto" w:fill="FFFFFF"/>
              </w:rPr>
              <w:t> в специальном </w:t>
            </w:r>
            <w:r w:rsidRPr="00BF36C4">
              <w:rPr>
                <w:rFonts w:ascii="Times New Roman" w:hAnsi="Times New Roman" w:cs="Times New Roman"/>
                <w:bCs/>
                <w:sz w:val="20"/>
                <w:szCs w:val="20"/>
                <w:shd w:val="clear" w:color="auto" w:fill="FFFFFF"/>
              </w:rPr>
              <w:t>температурном режиме</w:t>
            </w:r>
            <w:r w:rsidRPr="00BF36C4">
              <w:rPr>
                <w:rFonts w:ascii="Times New Roman" w:hAnsi="Times New Roman" w:cs="Times New Roman"/>
                <w:sz w:val="20"/>
                <w:szCs w:val="20"/>
                <w:shd w:val="clear" w:color="auto" w:fill="FFFFFF"/>
              </w:rPr>
              <w:t xml:space="preserve">, могут использоваться вместе с </w:t>
            </w:r>
            <w:r w:rsidRPr="005537CF">
              <w:rPr>
                <w:rFonts w:ascii="Times New Roman" w:hAnsi="Times New Roman" w:cs="Times New Roman"/>
                <w:sz w:val="20"/>
                <w:szCs w:val="20"/>
                <w:shd w:val="clear" w:color="auto" w:fill="FFFFFF"/>
              </w:rPr>
              <w:t>анализатором</w:t>
            </w:r>
            <w:r w:rsidRPr="00BF36C4">
              <w:rPr>
                <w:rFonts w:ascii="Times New Roman" w:hAnsi="Times New Roman" w:cs="Times New Roman"/>
                <w:sz w:val="20"/>
                <w:szCs w:val="20"/>
                <w:shd w:val="clear" w:color="auto" w:fill="FFFFFF"/>
              </w:rPr>
              <w:t xml:space="preserve"> в любой </w:t>
            </w:r>
            <w:r w:rsidRPr="00BF36C4">
              <w:rPr>
                <w:rFonts w:ascii="Times New Roman" w:hAnsi="Times New Roman" w:cs="Times New Roman"/>
                <w:sz w:val="20"/>
                <w:szCs w:val="20"/>
                <w:shd w:val="clear" w:color="auto" w:fill="FFFFFF"/>
              </w:rPr>
              <w:lastRenderedPageBreak/>
              <w:t xml:space="preserve">момент и в любом месте, где требуется экстренная медицинская </w:t>
            </w:r>
            <w:proofErr w:type="gramStart"/>
            <w:r w:rsidRPr="00BF36C4">
              <w:rPr>
                <w:rFonts w:ascii="Times New Roman" w:hAnsi="Times New Roman" w:cs="Times New Roman"/>
                <w:sz w:val="20"/>
                <w:szCs w:val="20"/>
                <w:shd w:val="clear" w:color="auto" w:fill="FFFFFF"/>
              </w:rPr>
              <w:t>помощь.</w:t>
            </w:r>
            <w:r w:rsidRPr="00BF36C4">
              <w:rPr>
                <w:rFonts w:ascii="Times New Roman" w:hAnsi="Times New Roman" w:cs="Times New Roman"/>
                <w:sz w:val="20"/>
                <w:szCs w:val="20"/>
              </w:rPr>
              <w:br/>
              <w:t>-</w:t>
            </w:r>
            <w:proofErr w:type="gramEnd"/>
            <w:r w:rsidRPr="00BF36C4">
              <w:rPr>
                <w:rFonts w:ascii="Times New Roman" w:hAnsi="Times New Roman" w:cs="Times New Roman"/>
                <w:sz w:val="20"/>
                <w:szCs w:val="20"/>
              </w:rPr>
              <w:t>В комплекте имеется средства сосудистого доступа</w:t>
            </w:r>
            <w:r w:rsidRPr="00BF36C4">
              <w:rPr>
                <w:rFonts w:ascii="Times New Roman" w:hAnsi="Times New Roman" w:cs="Times New Roman"/>
                <w:sz w:val="20"/>
                <w:szCs w:val="20"/>
                <w:shd w:val="clear" w:color="auto" w:fill="FFFFFF"/>
              </w:rPr>
              <w:t xml:space="preserve"> (забор, транспортировка, выдача) в количестве 50 шт. </w:t>
            </w:r>
          </w:p>
          <w:p w:rsidR="00BF36C4" w:rsidRPr="00BF36C4" w:rsidRDefault="00BF36C4" w:rsidP="00BF36C4">
            <w:pPr>
              <w:spacing w:after="0" w:line="240" w:lineRule="auto"/>
              <w:rPr>
                <w:rFonts w:ascii="Times New Roman" w:hAnsi="Times New Roman" w:cs="Times New Roman"/>
                <w:sz w:val="20"/>
                <w:szCs w:val="20"/>
                <w:shd w:val="clear" w:color="auto" w:fill="FFFFFF"/>
              </w:rPr>
            </w:pPr>
            <w:r w:rsidRPr="00BF36C4">
              <w:rPr>
                <w:rFonts w:ascii="Times New Roman" w:hAnsi="Times New Roman" w:cs="Times New Roman"/>
                <w:bCs/>
                <w:sz w:val="20"/>
                <w:szCs w:val="20"/>
                <w:shd w:val="clear" w:color="auto" w:fill="FFFFFF"/>
              </w:rPr>
              <w:t>- Необходимо </w:t>
            </w:r>
            <w:r w:rsidRPr="00BF36C4">
              <w:rPr>
                <w:rFonts w:ascii="Times New Roman" w:hAnsi="Times New Roman" w:cs="Times New Roman"/>
                <w:sz w:val="20"/>
                <w:szCs w:val="20"/>
                <w:shd w:val="clear" w:color="auto" w:fill="FFFFFF"/>
              </w:rPr>
              <w:t>лишь около </w:t>
            </w:r>
            <w:r w:rsidRPr="00BF36C4">
              <w:rPr>
                <w:rFonts w:ascii="Times New Roman" w:hAnsi="Times New Roman" w:cs="Times New Roman"/>
                <w:bCs/>
                <w:sz w:val="20"/>
                <w:szCs w:val="20"/>
                <w:shd w:val="clear" w:color="auto" w:fill="FFFFFF"/>
              </w:rPr>
              <w:t xml:space="preserve">90 </w:t>
            </w:r>
            <w:proofErr w:type="spellStart"/>
            <w:r w:rsidRPr="00BF36C4">
              <w:rPr>
                <w:rFonts w:ascii="Times New Roman" w:hAnsi="Times New Roman" w:cs="Times New Roman"/>
                <w:bCs/>
                <w:sz w:val="20"/>
                <w:szCs w:val="20"/>
                <w:shd w:val="clear" w:color="auto" w:fill="FFFFFF"/>
              </w:rPr>
              <w:t>мкл</w:t>
            </w:r>
            <w:proofErr w:type="spellEnd"/>
            <w:r w:rsidRPr="00BF36C4">
              <w:rPr>
                <w:rFonts w:ascii="Times New Roman" w:hAnsi="Times New Roman" w:cs="Times New Roman"/>
                <w:bCs/>
                <w:sz w:val="20"/>
                <w:szCs w:val="20"/>
                <w:shd w:val="clear" w:color="auto" w:fill="FFFFFF"/>
              </w:rPr>
              <w:t xml:space="preserve"> образца</w:t>
            </w:r>
            <w:r w:rsidRPr="00BF36C4">
              <w:rPr>
                <w:rFonts w:ascii="Times New Roman" w:hAnsi="Times New Roman" w:cs="Times New Roman"/>
                <w:sz w:val="20"/>
                <w:szCs w:val="20"/>
                <w:shd w:val="clear" w:color="auto" w:fill="FFFFFF"/>
              </w:rPr>
              <w:t> цельной крови для исследования и 35 секунд до получения результата.</w:t>
            </w:r>
          </w:p>
          <w:p w:rsidR="00BF36C4" w:rsidRPr="00BF36C4" w:rsidRDefault="00BF36C4" w:rsidP="00BF36C4">
            <w:pPr>
              <w:spacing w:after="0" w:line="240" w:lineRule="auto"/>
              <w:rPr>
                <w:rFonts w:ascii="Times New Roman" w:hAnsi="Times New Roman" w:cs="Times New Roman"/>
                <w:bCs/>
                <w:sz w:val="20"/>
                <w:szCs w:val="20"/>
                <w:shd w:val="clear" w:color="auto" w:fill="FFFFFF"/>
              </w:rPr>
            </w:pPr>
            <w:r w:rsidRPr="00BF36C4">
              <w:rPr>
                <w:rFonts w:ascii="Times New Roman" w:hAnsi="Times New Roman" w:cs="Times New Roman"/>
                <w:sz w:val="20"/>
                <w:szCs w:val="20"/>
                <w:shd w:val="clear" w:color="auto" w:fill="FFFFFF"/>
              </w:rPr>
              <w:t xml:space="preserve">- Измеряемые параметры </w:t>
            </w:r>
            <w:r w:rsidRPr="00BF36C4">
              <w:rPr>
                <w:rFonts w:ascii="Times New Roman" w:hAnsi="Times New Roman" w:cs="Times New Roman"/>
                <w:sz w:val="20"/>
                <w:szCs w:val="20"/>
                <w:shd w:val="clear" w:color="auto" w:fill="FFFFFF"/>
                <w:lang w:val="en-US"/>
              </w:rPr>
              <w:t>pH</w:t>
            </w:r>
            <w:r w:rsidRPr="00BF36C4">
              <w:rPr>
                <w:rFonts w:ascii="Times New Roman" w:hAnsi="Times New Roman" w:cs="Times New Roman"/>
                <w:sz w:val="20"/>
                <w:szCs w:val="20"/>
                <w:shd w:val="clear" w:color="auto" w:fill="FFFFFF"/>
              </w:rPr>
              <w:t xml:space="preserve">, </w:t>
            </w:r>
            <w:proofErr w:type="spellStart"/>
            <w:r w:rsidRPr="00BF36C4">
              <w:rPr>
                <w:rFonts w:ascii="Times New Roman" w:hAnsi="Times New Roman" w:cs="Times New Roman"/>
                <w:sz w:val="20"/>
                <w:szCs w:val="20"/>
                <w:shd w:val="clear" w:color="auto" w:fill="FFFFFF"/>
                <w:lang w:val="en-US"/>
              </w:rPr>
              <w:t>pCO</w:t>
            </w:r>
            <w:proofErr w:type="spellEnd"/>
            <w:r w:rsidRPr="00BF36C4">
              <w:rPr>
                <w:rFonts w:ascii="Times New Roman" w:hAnsi="Times New Roman" w:cs="Times New Roman"/>
                <w:sz w:val="20"/>
                <w:szCs w:val="20"/>
                <w:shd w:val="clear" w:color="auto" w:fill="FFFFFF"/>
              </w:rPr>
              <w:t>2,</w:t>
            </w:r>
            <w:r w:rsidRPr="00BF36C4">
              <w:rPr>
                <w:rFonts w:ascii="Times New Roman" w:hAnsi="Times New Roman" w:cs="Times New Roman"/>
                <w:sz w:val="20"/>
                <w:szCs w:val="20"/>
                <w:shd w:val="clear" w:color="auto" w:fill="FFFFFF"/>
                <w:lang w:val="en-US"/>
              </w:rPr>
              <w:t> </w:t>
            </w:r>
            <w:proofErr w:type="spellStart"/>
            <w:r w:rsidRPr="00BF36C4">
              <w:rPr>
                <w:rFonts w:ascii="Times New Roman" w:hAnsi="Times New Roman" w:cs="Times New Roman"/>
                <w:sz w:val="20"/>
                <w:szCs w:val="20"/>
                <w:shd w:val="clear" w:color="auto" w:fill="FFFFFF"/>
                <w:lang w:val="en-US"/>
              </w:rPr>
              <w:t>pO</w:t>
            </w:r>
            <w:proofErr w:type="spellEnd"/>
            <w:r w:rsidRPr="00BF36C4">
              <w:rPr>
                <w:rFonts w:ascii="Times New Roman" w:hAnsi="Times New Roman" w:cs="Times New Roman"/>
                <w:sz w:val="20"/>
                <w:szCs w:val="20"/>
                <w:shd w:val="clear" w:color="auto" w:fill="FFFFFF"/>
              </w:rPr>
              <w:t xml:space="preserve">2, </w:t>
            </w:r>
            <w:r w:rsidRPr="00BF36C4">
              <w:rPr>
                <w:rFonts w:ascii="Times New Roman" w:hAnsi="Times New Roman" w:cs="Times New Roman"/>
                <w:sz w:val="20"/>
                <w:szCs w:val="20"/>
                <w:shd w:val="clear" w:color="auto" w:fill="FFFFFF"/>
                <w:lang w:val="en-US"/>
              </w:rPr>
              <w:t>Na</w:t>
            </w:r>
            <w:r w:rsidRPr="00BF36C4">
              <w:rPr>
                <w:rFonts w:ascii="Times New Roman" w:hAnsi="Times New Roman" w:cs="Times New Roman"/>
                <w:sz w:val="20"/>
                <w:szCs w:val="20"/>
                <w:shd w:val="clear" w:color="auto" w:fill="FFFFFF"/>
              </w:rPr>
              <w:t xml:space="preserve">+, </w:t>
            </w:r>
            <w:r w:rsidRPr="00BF36C4">
              <w:rPr>
                <w:rFonts w:ascii="Times New Roman" w:hAnsi="Times New Roman" w:cs="Times New Roman"/>
                <w:sz w:val="20"/>
                <w:szCs w:val="20"/>
                <w:shd w:val="clear" w:color="auto" w:fill="FFFFFF"/>
                <w:lang w:val="en-US"/>
              </w:rPr>
              <w:t>K</w:t>
            </w:r>
            <w:r w:rsidRPr="00BF36C4">
              <w:rPr>
                <w:rFonts w:ascii="Times New Roman" w:hAnsi="Times New Roman" w:cs="Times New Roman"/>
                <w:sz w:val="20"/>
                <w:szCs w:val="20"/>
                <w:shd w:val="clear" w:color="auto" w:fill="FFFFFF"/>
              </w:rPr>
              <w:t>+,</w:t>
            </w:r>
            <w:r w:rsidRPr="00BF36C4">
              <w:rPr>
                <w:rFonts w:ascii="Times New Roman" w:hAnsi="Times New Roman" w:cs="Times New Roman"/>
                <w:sz w:val="20"/>
                <w:szCs w:val="20"/>
                <w:shd w:val="clear" w:color="auto" w:fill="FFFFFF"/>
                <w:lang w:val="en-US"/>
              </w:rPr>
              <w:t> Ca</w:t>
            </w:r>
            <w:r w:rsidRPr="00BF36C4">
              <w:rPr>
                <w:rFonts w:ascii="Times New Roman" w:hAnsi="Times New Roman" w:cs="Times New Roman"/>
                <w:sz w:val="20"/>
                <w:szCs w:val="20"/>
                <w:shd w:val="clear" w:color="auto" w:fill="FFFFFF"/>
              </w:rPr>
              <w:t xml:space="preserve">++, </w:t>
            </w:r>
            <w:proofErr w:type="spellStart"/>
            <w:r w:rsidRPr="00BF36C4">
              <w:rPr>
                <w:rFonts w:ascii="Times New Roman" w:hAnsi="Times New Roman" w:cs="Times New Roman"/>
                <w:sz w:val="20"/>
                <w:szCs w:val="20"/>
                <w:shd w:val="clear" w:color="auto" w:fill="FFFFFF"/>
                <w:lang w:val="en-US"/>
              </w:rPr>
              <w:t>Hct</w:t>
            </w:r>
            <w:proofErr w:type="spellEnd"/>
            <w:r w:rsidRPr="00BF36C4">
              <w:rPr>
                <w:rFonts w:ascii="Times New Roman" w:hAnsi="Times New Roman" w:cs="Times New Roman"/>
                <w:sz w:val="20"/>
                <w:szCs w:val="20"/>
                <w:shd w:val="clear" w:color="auto" w:fill="FFFFFF"/>
              </w:rPr>
              <w:t xml:space="preserve">, </w:t>
            </w:r>
            <w:proofErr w:type="spellStart"/>
            <w:r w:rsidRPr="00BF36C4">
              <w:rPr>
                <w:rFonts w:ascii="Times New Roman" w:hAnsi="Times New Roman" w:cs="Times New Roman"/>
                <w:sz w:val="20"/>
                <w:szCs w:val="20"/>
                <w:shd w:val="clear" w:color="auto" w:fill="FFFFFF"/>
                <w:lang w:val="en-US"/>
              </w:rPr>
              <w:t>Glu</w:t>
            </w:r>
            <w:proofErr w:type="spellEnd"/>
            <w:r w:rsidRPr="00BF36C4">
              <w:rPr>
                <w:rFonts w:ascii="Times New Roman" w:hAnsi="Times New Roman" w:cs="Times New Roman"/>
                <w:sz w:val="20"/>
                <w:szCs w:val="20"/>
                <w:shd w:val="clear" w:color="auto" w:fill="FFFFFF"/>
              </w:rPr>
              <w:t xml:space="preserve">, </w:t>
            </w:r>
            <w:r w:rsidRPr="00BF36C4">
              <w:rPr>
                <w:rFonts w:ascii="Times New Roman" w:hAnsi="Times New Roman" w:cs="Times New Roman"/>
                <w:sz w:val="20"/>
                <w:szCs w:val="20"/>
                <w:shd w:val="clear" w:color="auto" w:fill="FFFFFF"/>
                <w:lang w:val="en-US"/>
              </w:rPr>
              <w:t>Lac</w:t>
            </w:r>
            <w:r w:rsidRPr="00BF36C4">
              <w:rPr>
                <w:rFonts w:ascii="Times New Roman" w:hAnsi="Times New Roman" w:cs="Times New Roman"/>
                <w:sz w:val="20"/>
                <w:szCs w:val="20"/>
                <w:shd w:val="clear" w:color="auto" w:fill="FFFFFF"/>
              </w:rPr>
              <w:t xml:space="preserve">, </w:t>
            </w:r>
            <w:proofErr w:type="spellStart"/>
            <w:r w:rsidRPr="00BF36C4">
              <w:rPr>
                <w:rFonts w:ascii="Times New Roman" w:hAnsi="Times New Roman" w:cs="Times New Roman"/>
                <w:sz w:val="20"/>
                <w:szCs w:val="20"/>
                <w:shd w:val="clear" w:color="auto" w:fill="FFFFFF"/>
                <w:lang w:val="en-US"/>
              </w:rPr>
              <w:t>Crea</w:t>
            </w:r>
            <w:proofErr w:type="spellEnd"/>
            <w:r w:rsidRPr="00BF36C4">
              <w:rPr>
                <w:rFonts w:ascii="Times New Roman" w:hAnsi="Times New Roman" w:cs="Times New Roman"/>
                <w:sz w:val="20"/>
                <w:szCs w:val="20"/>
                <w:shd w:val="clear" w:color="auto" w:fill="FFFFFF"/>
              </w:rPr>
              <w:t xml:space="preserve">, </w:t>
            </w:r>
            <w:r w:rsidRPr="00BF36C4">
              <w:rPr>
                <w:rFonts w:ascii="Times New Roman" w:hAnsi="Times New Roman" w:cs="Times New Roman"/>
                <w:sz w:val="20"/>
                <w:szCs w:val="20"/>
                <w:shd w:val="clear" w:color="auto" w:fill="FFFFFF"/>
                <w:lang w:val="en-US"/>
              </w:rPr>
              <w:t>Cl</w:t>
            </w:r>
            <w:r w:rsidRPr="00BF36C4">
              <w:rPr>
                <w:rFonts w:ascii="Times New Roman" w:hAnsi="Times New Roman" w:cs="Times New Roman"/>
                <w:sz w:val="20"/>
                <w:szCs w:val="20"/>
                <w:shd w:val="clear" w:color="auto" w:fill="FFFFFF"/>
              </w:rPr>
              <w:t>-</w:t>
            </w:r>
          </w:p>
          <w:p w:rsidR="00915782" w:rsidRPr="00BF36C4" w:rsidRDefault="00915782" w:rsidP="00915782">
            <w:pPr>
              <w:shd w:val="clear" w:color="auto" w:fill="FFFFFF"/>
              <w:spacing w:after="180" w:line="240" w:lineRule="auto"/>
              <w:rPr>
                <w:rFonts w:ascii="Times New Roman" w:hAnsi="Times New Roman" w:cs="Times New Roman"/>
                <w:sz w:val="20"/>
                <w:szCs w:val="20"/>
              </w:rPr>
            </w:pPr>
          </w:p>
        </w:tc>
        <w:tc>
          <w:tcPr>
            <w:tcW w:w="273" w:type="pct"/>
            <w:vAlign w:val="center"/>
          </w:tcPr>
          <w:p w:rsidR="00915782" w:rsidRPr="00D775DF" w:rsidRDefault="00915782" w:rsidP="00915782">
            <w:pPr>
              <w:jc w:val="center"/>
              <w:rPr>
                <w:rFonts w:ascii="Times New Roman" w:hAnsi="Times New Roman" w:cs="Times New Roman"/>
                <w:sz w:val="20"/>
                <w:szCs w:val="20"/>
              </w:rPr>
            </w:pPr>
            <w:proofErr w:type="spellStart"/>
            <w:r w:rsidRPr="00D775DF">
              <w:rPr>
                <w:rFonts w:ascii="Times New Roman" w:hAnsi="Times New Roman" w:cs="Times New Roman"/>
                <w:sz w:val="20"/>
                <w:szCs w:val="20"/>
              </w:rPr>
              <w:lastRenderedPageBreak/>
              <w:t>уп</w:t>
            </w:r>
            <w:proofErr w:type="spellEnd"/>
          </w:p>
        </w:tc>
        <w:tc>
          <w:tcPr>
            <w:tcW w:w="317"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20</w:t>
            </w:r>
          </w:p>
        </w:tc>
        <w:tc>
          <w:tcPr>
            <w:tcW w:w="408" w:type="pct"/>
            <w:vAlign w:val="center"/>
          </w:tcPr>
          <w:p w:rsidR="00915782" w:rsidRPr="00D775DF" w:rsidRDefault="00915782" w:rsidP="00915782">
            <w:pPr>
              <w:jc w:val="center"/>
              <w:rPr>
                <w:rFonts w:ascii="Times New Roman" w:hAnsi="Times New Roman" w:cs="Times New Roman"/>
                <w:sz w:val="20"/>
                <w:szCs w:val="20"/>
              </w:rPr>
            </w:pPr>
            <w:r w:rsidRPr="00D775DF">
              <w:rPr>
                <w:rFonts w:ascii="Times New Roman" w:hAnsi="Times New Roman" w:cs="Times New Roman"/>
                <w:sz w:val="20"/>
                <w:szCs w:val="20"/>
              </w:rPr>
              <w:t>360 000,00</w:t>
            </w:r>
          </w:p>
        </w:tc>
        <w:tc>
          <w:tcPr>
            <w:tcW w:w="454" w:type="pct"/>
            <w:vAlign w:val="center"/>
          </w:tcPr>
          <w:p w:rsidR="00915782" w:rsidRPr="00D775DF" w:rsidRDefault="00915782" w:rsidP="0064475E">
            <w:pPr>
              <w:jc w:val="center"/>
              <w:rPr>
                <w:rFonts w:ascii="Times New Roman" w:hAnsi="Times New Roman" w:cs="Times New Roman"/>
                <w:sz w:val="20"/>
                <w:szCs w:val="20"/>
              </w:rPr>
            </w:pPr>
            <w:r w:rsidRPr="00D775DF">
              <w:rPr>
                <w:rFonts w:ascii="Times New Roman" w:hAnsi="Times New Roman" w:cs="Times New Roman"/>
                <w:sz w:val="20"/>
                <w:szCs w:val="20"/>
              </w:rPr>
              <w:t>7 200 000,00</w:t>
            </w:r>
          </w:p>
        </w:tc>
        <w:tc>
          <w:tcPr>
            <w:tcW w:w="635"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В течение 15 календарных дней с даты заявки заказчика, DDP*</w:t>
            </w:r>
          </w:p>
        </w:tc>
        <w:tc>
          <w:tcPr>
            <w:tcW w:w="571" w:type="pct"/>
            <w:vAlign w:val="center"/>
          </w:tcPr>
          <w:p w:rsidR="00915782" w:rsidRPr="00D6663B" w:rsidRDefault="00915782" w:rsidP="00915782">
            <w:pPr>
              <w:spacing w:after="0" w:line="240" w:lineRule="auto"/>
              <w:jc w:val="center"/>
              <w:rPr>
                <w:rFonts w:ascii="Times New Roman" w:hAnsi="Times New Roman" w:cs="Times New Roman"/>
                <w:sz w:val="20"/>
                <w:szCs w:val="20"/>
              </w:rPr>
            </w:pPr>
            <w:r w:rsidRPr="00D6663B">
              <w:rPr>
                <w:rFonts w:ascii="Times New Roman" w:hAnsi="Times New Roman" w:cs="Times New Roman"/>
                <w:sz w:val="20"/>
                <w:szCs w:val="20"/>
              </w:rPr>
              <w:t>СКО, Петропавловск, ул. Сатпаева,3 (Аптека)</w:t>
            </w:r>
          </w:p>
        </w:tc>
      </w:tr>
      <w:tr w:rsidR="003763EB" w:rsidRPr="00931AE6" w:rsidTr="00C20F1D">
        <w:trPr>
          <w:trHeight w:val="370"/>
          <w:jc w:val="center"/>
        </w:trPr>
        <w:tc>
          <w:tcPr>
            <w:tcW w:w="209" w:type="pct"/>
            <w:vAlign w:val="center"/>
          </w:tcPr>
          <w:p w:rsidR="003763EB" w:rsidRPr="00931AE6" w:rsidRDefault="003763EB" w:rsidP="003763EB">
            <w:pPr>
              <w:spacing w:after="0" w:line="240" w:lineRule="auto"/>
              <w:jc w:val="center"/>
              <w:rPr>
                <w:rFonts w:ascii="Times New Roman" w:hAnsi="Times New Roman" w:cs="Times New Roman"/>
              </w:rPr>
            </w:pPr>
          </w:p>
        </w:tc>
        <w:tc>
          <w:tcPr>
            <w:tcW w:w="727" w:type="pct"/>
            <w:vAlign w:val="center"/>
          </w:tcPr>
          <w:p w:rsidR="003763EB" w:rsidRPr="00931AE6" w:rsidRDefault="003763EB" w:rsidP="003763EB">
            <w:pPr>
              <w:spacing w:after="0" w:line="240" w:lineRule="auto"/>
              <w:jc w:val="center"/>
              <w:rPr>
                <w:rFonts w:ascii="Times New Roman" w:hAnsi="Times New Roman" w:cs="Times New Roman"/>
              </w:rPr>
            </w:pPr>
            <w:r w:rsidRPr="00931AE6">
              <w:rPr>
                <w:rFonts w:ascii="Times New Roman" w:hAnsi="Times New Roman" w:cs="Times New Roman"/>
              </w:rPr>
              <w:t>ИТОГО</w:t>
            </w:r>
          </w:p>
        </w:tc>
        <w:tc>
          <w:tcPr>
            <w:tcW w:w="2858" w:type="pct"/>
            <w:gridSpan w:val="5"/>
            <w:vAlign w:val="center"/>
          </w:tcPr>
          <w:p w:rsidR="003763EB" w:rsidRPr="000F3C0B" w:rsidRDefault="00A82332" w:rsidP="003763EB">
            <w:pPr>
              <w:spacing w:after="0" w:line="240" w:lineRule="auto"/>
              <w:jc w:val="right"/>
              <w:rPr>
                <w:rFonts w:ascii="Times New Roman" w:hAnsi="Times New Roman" w:cs="Times New Roman"/>
                <w:sz w:val="20"/>
                <w:szCs w:val="20"/>
              </w:rPr>
            </w:pPr>
            <w:r w:rsidRPr="000F3C0B">
              <w:rPr>
                <w:rFonts w:ascii="Times New Roman" w:hAnsi="Times New Roman" w:cs="Times New Roman"/>
                <w:sz w:val="20"/>
                <w:szCs w:val="20"/>
              </w:rPr>
              <w:t>11 570 000</w:t>
            </w:r>
            <w:r w:rsidR="003763EB" w:rsidRPr="000F3C0B">
              <w:rPr>
                <w:rFonts w:ascii="Times New Roman" w:hAnsi="Times New Roman" w:cs="Times New Roman"/>
                <w:sz w:val="20"/>
                <w:szCs w:val="20"/>
              </w:rPr>
              <w:t>,00</w:t>
            </w:r>
          </w:p>
        </w:tc>
        <w:tc>
          <w:tcPr>
            <w:tcW w:w="635" w:type="pct"/>
            <w:vAlign w:val="center"/>
          </w:tcPr>
          <w:p w:rsidR="003763EB" w:rsidRPr="000F3C0B" w:rsidRDefault="003763EB" w:rsidP="003763EB">
            <w:pPr>
              <w:spacing w:after="0" w:line="240" w:lineRule="auto"/>
              <w:jc w:val="center"/>
              <w:rPr>
                <w:rFonts w:ascii="Times New Roman" w:hAnsi="Times New Roman" w:cs="Times New Roman"/>
                <w:sz w:val="20"/>
                <w:szCs w:val="20"/>
              </w:rPr>
            </w:pPr>
          </w:p>
        </w:tc>
        <w:tc>
          <w:tcPr>
            <w:tcW w:w="571" w:type="pct"/>
            <w:vAlign w:val="center"/>
          </w:tcPr>
          <w:p w:rsidR="003763EB" w:rsidRPr="00931AE6" w:rsidRDefault="003763EB" w:rsidP="003763EB">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E34B4B" w:rsidRDefault="00F26A37" w:rsidP="00416CBF">
      <w:pPr>
        <w:spacing w:after="0" w:line="240" w:lineRule="auto"/>
        <w:rPr>
          <w:rFonts w:ascii="Times New Roman" w:hAnsi="Times New Roman" w:cs="Times New Roman"/>
          <w:sz w:val="20"/>
          <w:szCs w:val="20"/>
        </w:rPr>
      </w:pPr>
      <w:r w:rsidRPr="00E34B4B">
        <w:rPr>
          <w:rFonts w:ascii="Times New Roman" w:hAnsi="Times New Roman" w:cs="Times New Roman"/>
          <w:sz w:val="20"/>
          <w:szCs w:val="20"/>
        </w:rPr>
        <w:t xml:space="preserve">             </w:t>
      </w:r>
      <w:r w:rsidR="004E7AFD" w:rsidRPr="00E34B4B">
        <w:rPr>
          <w:rFonts w:ascii="Times New Roman" w:hAnsi="Times New Roman" w:cs="Times New Roman"/>
          <w:sz w:val="20"/>
          <w:szCs w:val="20"/>
        </w:rPr>
        <w:t xml:space="preserve">*DDP (англ. </w:t>
      </w:r>
      <w:proofErr w:type="spellStart"/>
      <w:r w:rsidR="004E7AFD" w:rsidRPr="00E34B4B">
        <w:rPr>
          <w:rFonts w:ascii="Times New Roman" w:hAnsi="Times New Roman" w:cs="Times New Roman"/>
          <w:sz w:val="20"/>
          <w:szCs w:val="20"/>
        </w:rPr>
        <w:t>delivered</w:t>
      </w:r>
      <w:proofErr w:type="spellEnd"/>
      <w:r w:rsidR="004E7AFD" w:rsidRPr="00E34B4B">
        <w:rPr>
          <w:rFonts w:ascii="Times New Roman" w:hAnsi="Times New Roman" w:cs="Times New Roman"/>
          <w:sz w:val="20"/>
          <w:szCs w:val="20"/>
        </w:rPr>
        <w:t xml:space="preserve"> </w:t>
      </w:r>
      <w:proofErr w:type="spellStart"/>
      <w:r w:rsidR="004E7AFD" w:rsidRPr="00E34B4B">
        <w:rPr>
          <w:rFonts w:ascii="Times New Roman" w:hAnsi="Times New Roman" w:cs="Times New Roman"/>
          <w:sz w:val="20"/>
          <w:szCs w:val="20"/>
        </w:rPr>
        <w:t>duty</w:t>
      </w:r>
      <w:proofErr w:type="spellEnd"/>
      <w:r w:rsidR="004E7AFD" w:rsidRPr="00E34B4B">
        <w:rPr>
          <w:rFonts w:ascii="Times New Roman" w:hAnsi="Times New Roman" w:cs="Times New Roman"/>
          <w:sz w:val="20"/>
          <w:szCs w:val="20"/>
        </w:rPr>
        <w:t xml:space="preserve"> </w:t>
      </w:r>
      <w:proofErr w:type="spellStart"/>
      <w:r w:rsidR="004E7AFD" w:rsidRPr="00E34B4B">
        <w:rPr>
          <w:rFonts w:ascii="Times New Roman" w:hAnsi="Times New Roman" w:cs="Times New Roman"/>
          <w:sz w:val="20"/>
          <w:szCs w:val="20"/>
        </w:rPr>
        <w:t>paid</w:t>
      </w:r>
      <w:proofErr w:type="spellEnd"/>
      <w:r w:rsidR="004E7AFD" w:rsidRPr="00E34B4B">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142652" w:rsidP="00BF1D0A">
      <w:pPr>
        <w:spacing w:after="0" w:line="240" w:lineRule="auto"/>
        <w:jc w:val="center"/>
        <w:rPr>
          <w:rFonts w:ascii="Times New Roman" w:hAnsi="Times New Roman" w:cs="Times New Roman"/>
        </w:rPr>
      </w:pPr>
      <w:r>
        <w:rPr>
          <w:rFonts w:ascii="Times New Roman" w:hAnsi="Times New Roman" w:cs="Times New Roman"/>
        </w:rPr>
        <w:t>Д</w:t>
      </w:r>
      <w:r w:rsidR="001C7308" w:rsidRPr="00455009">
        <w:rPr>
          <w:rFonts w:ascii="Times New Roman" w:hAnsi="Times New Roman" w:cs="Times New Roman"/>
        </w:rPr>
        <w:t>иректор</w:t>
      </w:r>
      <w:r w:rsidR="004E7AFD" w:rsidRPr="00455009">
        <w:rPr>
          <w:rFonts w:ascii="Times New Roman" w:hAnsi="Times New Roman" w:cs="Times New Roman"/>
        </w:rPr>
        <w:t xml:space="preserve">                         </w:t>
      </w:r>
      <w:r>
        <w:rPr>
          <w:rFonts w:ascii="Times New Roman" w:hAnsi="Times New Roman" w:cs="Times New Roman"/>
        </w:rPr>
        <w:t xml:space="preserve">        </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00FB0E42"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0F7"/>
    <w:rsid w:val="00004221"/>
    <w:rsid w:val="00005B5B"/>
    <w:rsid w:val="000072B2"/>
    <w:rsid w:val="00007F5D"/>
    <w:rsid w:val="00012017"/>
    <w:rsid w:val="000166AE"/>
    <w:rsid w:val="00021B99"/>
    <w:rsid w:val="00022AE9"/>
    <w:rsid w:val="00022C6D"/>
    <w:rsid w:val="0002306F"/>
    <w:rsid w:val="00023934"/>
    <w:rsid w:val="000241B7"/>
    <w:rsid w:val="00024391"/>
    <w:rsid w:val="0002614A"/>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008"/>
    <w:rsid w:val="000B17F0"/>
    <w:rsid w:val="000B3209"/>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3C0B"/>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561"/>
    <w:rsid w:val="00211F7D"/>
    <w:rsid w:val="0021267E"/>
    <w:rsid w:val="00212A56"/>
    <w:rsid w:val="00212B00"/>
    <w:rsid w:val="0021444C"/>
    <w:rsid w:val="002177F3"/>
    <w:rsid w:val="002215E1"/>
    <w:rsid w:val="00221795"/>
    <w:rsid w:val="00222FAA"/>
    <w:rsid w:val="00223331"/>
    <w:rsid w:val="002256CB"/>
    <w:rsid w:val="00226438"/>
    <w:rsid w:val="00226A57"/>
    <w:rsid w:val="00230C5F"/>
    <w:rsid w:val="002314E8"/>
    <w:rsid w:val="002348DD"/>
    <w:rsid w:val="00234F93"/>
    <w:rsid w:val="00235F90"/>
    <w:rsid w:val="0023667F"/>
    <w:rsid w:val="00237BAC"/>
    <w:rsid w:val="0024096F"/>
    <w:rsid w:val="0024223F"/>
    <w:rsid w:val="00245942"/>
    <w:rsid w:val="00246676"/>
    <w:rsid w:val="00246AC0"/>
    <w:rsid w:val="00250474"/>
    <w:rsid w:val="00250E08"/>
    <w:rsid w:val="0025595E"/>
    <w:rsid w:val="0025742C"/>
    <w:rsid w:val="00257AF0"/>
    <w:rsid w:val="002612C4"/>
    <w:rsid w:val="00262E0B"/>
    <w:rsid w:val="00264C02"/>
    <w:rsid w:val="002651BA"/>
    <w:rsid w:val="0026677D"/>
    <w:rsid w:val="00270811"/>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273F"/>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17389"/>
    <w:rsid w:val="00320731"/>
    <w:rsid w:val="00323551"/>
    <w:rsid w:val="00330817"/>
    <w:rsid w:val="00330BDD"/>
    <w:rsid w:val="00333CA8"/>
    <w:rsid w:val="00334B21"/>
    <w:rsid w:val="0033534E"/>
    <w:rsid w:val="00336392"/>
    <w:rsid w:val="0033714E"/>
    <w:rsid w:val="00341F9A"/>
    <w:rsid w:val="003420F3"/>
    <w:rsid w:val="00342A18"/>
    <w:rsid w:val="003508E5"/>
    <w:rsid w:val="00353988"/>
    <w:rsid w:val="003561F0"/>
    <w:rsid w:val="003658C8"/>
    <w:rsid w:val="0036740B"/>
    <w:rsid w:val="0036760C"/>
    <w:rsid w:val="0036780A"/>
    <w:rsid w:val="00370650"/>
    <w:rsid w:val="0037082F"/>
    <w:rsid w:val="003708E1"/>
    <w:rsid w:val="00371431"/>
    <w:rsid w:val="00372513"/>
    <w:rsid w:val="00372A74"/>
    <w:rsid w:val="0037354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2DD0"/>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5A41"/>
    <w:rsid w:val="004161F0"/>
    <w:rsid w:val="00416CBF"/>
    <w:rsid w:val="00417D4E"/>
    <w:rsid w:val="0042592E"/>
    <w:rsid w:val="00432898"/>
    <w:rsid w:val="00432F51"/>
    <w:rsid w:val="00433AA8"/>
    <w:rsid w:val="004347F1"/>
    <w:rsid w:val="00436410"/>
    <w:rsid w:val="004413B6"/>
    <w:rsid w:val="00441859"/>
    <w:rsid w:val="00442C7B"/>
    <w:rsid w:val="00444F84"/>
    <w:rsid w:val="004456CA"/>
    <w:rsid w:val="004462B2"/>
    <w:rsid w:val="004464DC"/>
    <w:rsid w:val="004515BF"/>
    <w:rsid w:val="004548E8"/>
    <w:rsid w:val="00455009"/>
    <w:rsid w:val="00457D49"/>
    <w:rsid w:val="0046028A"/>
    <w:rsid w:val="00461888"/>
    <w:rsid w:val="00461CFE"/>
    <w:rsid w:val="00463290"/>
    <w:rsid w:val="00463735"/>
    <w:rsid w:val="0046654C"/>
    <w:rsid w:val="00467F6F"/>
    <w:rsid w:val="004712C4"/>
    <w:rsid w:val="004740B0"/>
    <w:rsid w:val="00474340"/>
    <w:rsid w:val="00480AF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728"/>
    <w:rsid w:val="005368BF"/>
    <w:rsid w:val="00536A63"/>
    <w:rsid w:val="00537C05"/>
    <w:rsid w:val="0054098E"/>
    <w:rsid w:val="005420D9"/>
    <w:rsid w:val="005425CB"/>
    <w:rsid w:val="00543AA9"/>
    <w:rsid w:val="00543E4C"/>
    <w:rsid w:val="00544001"/>
    <w:rsid w:val="005440C8"/>
    <w:rsid w:val="00544BEA"/>
    <w:rsid w:val="00546C5B"/>
    <w:rsid w:val="005537CF"/>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F62"/>
    <w:rsid w:val="00573ADD"/>
    <w:rsid w:val="0057678C"/>
    <w:rsid w:val="005770F5"/>
    <w:rsid w:val="00580D93"/>
    <w:rsid w:val="00581E7F"/>
    <w:rsid w:val="005844DF"/>
    <w:rsid w:val="005855C3"/>
    <w:rsid w:val="00586F0E"/>
    <w:rsid w:val="00590944"/>
    <w:rsid w:val="0059176E"/>
    <w:rsid w:val="005927BA"/>
    <w:rsid w:val="00594472"/>
    <w:rsid w:val="005964D5"/>
    <w:rsid w:val="0059724A"/>
    <w:rsid w:val="005A76F8"/>
    <w:rsid w:val="005A7FDF"/>
    <w:rsid w:val="005B0ACF"/>
    <w:rsid w:val="005B17FD"/>
    <w:rsid w:val="005B1C2E"/>
    <w:rsid w:val="005B33B5"/>
    <w:rsid w:val="005B3A6E"/>
    <w:rsid w:val="005B6A11"/>
    <w:rsid w:val="005C2428"/>
    <w:rsid w:val="005C5327"/>
    <w:rsid w:val="005D07B2"/>
    <w:rsid w:val="005D1AB7"/>
    <w:rsid w:val="005D2F38"/>
    <w:rsid w:val="005D3D7D"/>
    <w:rsid w:val="005D434E"/>
    <w:rsid w:val="005D46AA"/>
    <w:rsid w:val="005D66CA"/>
    <w:rsid w:val="005E1AF6"/>
    <w:rsid w:val="005E2F58"/>
    <w:rsid w:val="005E405A"/>
    <w:rsid w:val="005E409E"/>
    <w:rsid w:val="005F0BAD"/>
    <w:rsid w:val="005F3100"/>
    <w:rsid w:val="005F3BD1"/>
    <w:rsid w:val="005F6F2C"/>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75E"/>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755"/>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E28"/>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2600"/>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626C"/>
    <w:rsid w:val="007B7152"/>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CEE"/>
    <w:rsid w:val="00861DB3"/>
    <w:rsid w:val="008624CF"/>
    <w:rsid w:val="00862ADB"/>
    <w:rsid w:val="00863528"/>
    <w:rsid w:val="00863DD2"/>
    <w:rsid w:val="00864648"/>
    <w:rsid w:val="00866DED"/>
    <w:rsid w:val="008674BC"/>
    <w:rsid w:val="00872C8C"/>
    <w:rsid w:val="00874E84"/>
    <w:rsid w:val="0087531A"/>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900E47"/>
    <w:rsid w:val="009010D2"/>
    <w:rsid w:val="009059BC"/>
    <w:rsid w:val="0090724F"/>
    <w:rsid w:val="00910CFD"/>
    <w:rsid w:val="00911637"/>
    <w:rsid w:val="00911DA9"/>
    <w:rsid w:val="00911FBB"/>
    <w:rsid w:val="00912D89"/>
    <w:rsid w:val="00913389"/>
    <w:rsid w:val="00914D0F"/>
    <w:rsid w:val="00915782"/>
    <w:rsid w:val="00915E9F"/>
    <w:rsid w:val="00917041"/>
    <w:rsid w:val="00917FBA"/>
    <w:rsid w:val="009211CB"/>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3D71"/>
    <w:rsid w:val="009546ED"/>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2941"/>
    <w:rsid w:val="00976785"/>
    <w:rsid w:val="00977E79"/>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324"/>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02BC"/>
    <w:rsid w:val="00A6467D"/>
    <w:rsid w:val="00A661FD"/>
    <w:rsid w:val="00A72B6A"/>
    <w:rsid w:val="00A72DB0"/>
    <w:rsid w:val="00A73A6D"/>
    <w:rsid w:val="00A74897"/>
    <w:rsid w:val="00A771A6"/>
    <w:rsid w:val="00A77825"/>
    <w:rsid w:val="00A81124"/>
    <w:rsid w:val="00A8201D"/>
    <w:rsid w:val="00A8210F"/>
    <w:rsid w:val="00A82332"/>
    <w:rsid w:val="00A8517C"/>
    <w:rsid w:val="00A91630"/>
    <w:rsid w:val="00A92562"/>
    <w:rsid w:val="00A92D78"/>
    <w:rsid w:val="00A9359E"/>
    <w:rsid w:val="00A95D68"/>
    <w:rsid w:val="00A9792E"/>
    <w:rsid w:val="00AA45A8"/>
    <w:rsid w:val="00AA483D"/>
    <w:rsid w:val="00AA4A25"/>
    <w:rsid w:val="00AA4BA8"/>
    <w:rsid w:val="00AA5D14"/>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1DB4"/>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74BEA"/>
    <w:rsid w:val="00B76934"/>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099"/>
    <w:rsid w:val="00BD5704"/>
    <w:rsid w:val="00BD6320"/>
    <w:rsid w:val="00BD74B7"/>
    <w:rsid w:val="00BD7599"/>
    <w:rsid w:val="00BD77EA"/>
    <w:rsid w:val="00BD7A5F"/>
    <w:rsid w:val="00BD7FB8"/>
    <w:rsid w:val="00BD7FE7"/>
    <w:rsid w:val="00BE155D"/>
    <w:rsid w:val="00BE2884"/>
    <w:rsid w:val="00BE6353"/>
    <w:rsid w:val="00BF1D0A"/>
    <w:rsid w:val="00BF2805"/>
    <w:rsid w:val="00BF36C4"/>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0F1D"/>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2A5"/>
    <w:rsid w:val="00CA4D55"/>
    <w:rsid w:val="00CA58C4"/>
    <w:rsid w:val="00CA6D10"/>
    <w:rsid w:val="00CB1884"/>
    <w:rsid w:val="00CB2C06"/>
    <w:rsid w:val="00CB3AA2"/>
    <w:rsid w:val="00CB4939"/>
    <w:rsid w:val="00CB5BE0"/>
    <w:rsid w:val="00CB6952"/>
    <w:rsid w:val="00CC02EB"/>
    <w:rsid w:val="00CC1B2E"/>
    <w:rsid w:val="00CC1B3D"/>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683"/>
    <w:rsid w:val="00CE3A52"/>
    <w:rsid w:val="00CE529D"/>
    <w:rsid w:val="00CE57E4"/>
    <w:rsid w:val="00CE65DA"/>
    <w:rsid w:val="00CE6993"/>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0461"/>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5DF"/>
    <w:rsid w:val="00D77A00"/>
    <w:rsid w:val="00D80327"/>
    <w:rsid w:val="00D84019"/>
    <w:rsid w:val="00D844B8"/>
    <w:rsid w:val="00D85FC6"/>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45B1"/>
    <w:rsid w:val="00DF6D4B"/>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3F03"/>
    <w:rsid w:val="00E17A20"/>
    <w:rsid w:val="00E17D13"/>
    <w:rsid w:val="00E20951"/>
    <w:rsid w:val="00E22202"/>
    <w:rsid w:val="00E225A2"/>
    <w:rsid w:val="00E24337"/>
    <w:rsid w:val="00E279A7"/>
    <w:rsid w:val="00E326C4"/>
    <w:rsid w:val="00E33082"/>
    <w:rsid w:val="00E330CE"/>
    <w:rsid w:val="00E33841"/>
    <w:rsid w:val="00E34B4B"/>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386D"/>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5B4"/>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5DC7"/>
    <w:rsid w:val="00EE76BF"/>
    <w:rsid w:val="00EF0B35"/>
    <w:rsid w:val="00EF0EA0"/>
    <w:rsid w:val="00EF0FC8"/>
    <w:rsid w:val="00EF3639"/>
    <w:rsid w:val="00EF3760"/>
    <w:rsid w:val="00EF495D"/>
    <w:rsid w:val="00EF4FBD"/>
    <w:rsid w:val="00EF513F"/>
    <w:rsid w:val="00EF59CA"/>
    <w:rsid w:val="00EF6AC9"/>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2AE"/>
    <w:rsid w:val="00F67883"/>
    <w:rsid w:val="00F70ACC"/>
    <w:rsid w:val="00F70B95"/>
    <w:rsid w:val="00F70D90"/>
    <w:rsid w:val="00F72639"/>
    <w:rsid w:val="00F734A7"/>
    <w:rsid w:val="00F73EBC"/>
    <w:rsid w:val="00F7751C"/>
    <w:rsid w:val="00F8643F"/>
    <w:rsid w:val="00F918BD"/>
    <w:rsid w:val="00F91E45"/>
    <w:rsid w:val="00F96DA3"/>
    <w:rsid w:val="00F96E5D"/>
    <w:rsid w:val="00FA0767"/>
    <w:rsid w:val="00FA39F0"/>
    <w:rsid w:val="00FA4E40"/>
    <w:rsid w:val="00FA523A"/>
    <w:rsid w:val="00FA5B24"/>
    <w:rsid w:val="00FA69EA"/>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4A5"/>
    <w:rsid w:val="00FC7EF0"/>
    <w:rsid w:val="00FD0096"/>
    <w:rsid w:val="00FD0A07"/>
    <w:rsid w:val="00FD1E15"/>
    <w:rsid w:val="00FD2D00"/>
    <w:rsid w:val="00FD4B4B"/>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9E26-D42A-42E0-ACC5-69EAF98A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30707</TotalTime>
  <Pages>4</Pages>
  <Words>1064</Words>
  <Characters>6071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887</cp:revision>
  <cp:lastPrinted>2023-01-16T09:15:00Z</cp:lastPrinted>
  <dcterms:created xsi:type="dcterms:W3CDTF">2018-05-25T08:38:00Z</dcterms:created>
  <dcterms:modified xsi:type="dcterms:W3CDTF">2023-01-16T09:17:00Z</dcterms:modified>
</cp:coreProperties>
</file>